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ED75" w14:textId="40CCA0E0" w:rsidR="00E1347D" w:rsidRPr="00644A01" w:rsidRDefault="00516E75" w:rsidP="00E1347D">
      <w:pPr>
        <w:bidi/>
        <w:ind w:left="-625" w:right="-851"/>
        <w:jc w:val="center"/>
        <w:rPr>
          <w:rFonts w:ascii="Sakkal Majalla" w:hAnsi="Sakkal Majalla" w:cs="Sakkal Majalla"/>
          <w:sz w:val="14"/>
          <w:szCs w:val="14"/>
          <w:rtl/>
        </w:rPr>
      </w:pPr>
      <w:r>
        <w:rPr>
          <w:rFonts w:cs="Arabic Transparent" w:hint="cs"/>
          <w:b/>
          <w:bCs/>
          <w:noProof/>
          <w:sz w:val="30"/>
          <w:szCs w:val="30"/>
          <w:rtl/>
        </w:rPr>
        <w:drawing>
          <wp:anchor distT="0" distB="0" distL="114300" distR="114300" simplePos="0" relativeHeight="251659264" behindDoc="0" locked="0" layoutInCell="1" allowOverlap="1" wp14:anchorId="508CB763" wp14:editId="7B58E612">
            <wp:simplePos x="0" y="0"/>
            <wp:positionH relativeFrom="column">
              <wp:posOffset>5046980</wp:posOffset>
            </wp:positionH>
            <wp:positionV relativeFrom="paragraph">
              <wp:posOffset>-264160</wp:posOffset>
            </wp:positionV>
            <wp:extent cx="958850" cy="1158875"/>
            <wp:effectExtent l="0" t="0" r="0" b="3175"/>
            <wp:wrapNone/>
            <wp:docPr id="2" name="Image 1" descr="C:\Users\hp\Desktop\Logo_UCA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hp\Desktop\Logo_UCA_New.png"/>
                    <pic:cNvPicPr>
                      <a:picLocks noChangeAspect="1" noChangeArrowheads="1"/>
                    </pic:cNvPicPr>
                  </pic:nvPicPr>
                  <pic:blipFill>
                    <a:blip r:embed="rId7" cstate="print"/>
                    <a:srcRect/>
                    <a:stretch>
                      <a:fillRect/>
                    </a:stretch>
                  </pic:blipFill>
                  <pic:spPr bwMode="auto">
                    <a:xfrm>
                      <a:off x="0" y="0"/>
                      <a:ext cx="958850" cy="1158875"/>
                    </a:xfrm>
                    <a:prstGeom prst="rect">
                      <a:avLst/>
                    </a:prstGeom>
                    <a:noFill/>
                    <a:ln w="9525">
                      <a:noFill/>
                      <a:miter lim="800000"/>
                      <a:headEnd/>
                      <a:tailEnd/>
                    </a:ln>
                  </pic:spPr>
                </pic:pic>
              </a:graphicData>
            </a:graphic>
          </wp:anchor>
        </w:drawing>
      </w:r>
      <w:r w:rsidR="00E1347D" w:rsidRPr="00644A01">
        <w:rPr>
          <w:rFonts w:ascii="Sakkal Majalla" w:hAnsi="Sakkal Majalla" w:cs="Sakkal Majalla"/>
          <w:b/>
          <w:bCs/>
          <w:sz w:val="22"/>
          <w:rtl/>
          <w:lang w:bidi="ar-MA"/>
        </w:rPr>
        <w:t>المملكة المغربية</w:t>
      </w:r>
    </w:p>
    <w:p w14:paraId="0EFA9F70" w14:textId="09B6F96D" w:rsidR="00241F4F" w:rsidRDefault="00E1347D" w:rsidP="008A77E8">
      <w:pPr>
        <w:bidi/>
        <w:ind w:left="-58"/>
        <w:jc w:val="center"/>
        <w:rPr>
          <w:rFonts w:ascii="Sakkal Majalla" w:hAnsi="Sakkal Majalla" w:cs="Sakkal Majalla"/>
          <w:b/>
          <w:bCs/>
          <w:sz w:val="22"/>
          <w:lang w:bidi="ar-MA"/>
        </w:rPr>
      </w:pPr>
      <w:r w:rsidRPr="00644A01">
        <w:rPr>
          <w:rFonts w:ascii="Sakkal Majalla" w:hAnsi="Sakkal Majalla" w:cs="Sakkal Majalla"/>
          <w:b/>
          <w:bCs/>
          <w:sz w:val="22"/>
          <w:rtl/>
          <w:lang w:bidi="ar-MA"/>
        </w:rPr>
        <w:t xml:space="preserve">وزارة </w:t>
      </w:r>
      <w:r w:rsidR="008A77E8">
        <w:rPr>
          <w:rFonts w:ascii="Sakkal Majalla" w:hAnsi="Sakkal Majalla" w:cs="Sakkal Majalla" w:hint="cs"/>
          <w:b/>
          <w:bCs/>
          <w:sz w:val="22"/>
          <w:rtl/>
          <w:lang w:bidi="ar-MA"/>
        </w:rPr>
        <w:t>التعليم العالي والبحث العلمي والابتكار</w:t>
      </w:r>
    </w:p>
    <w:p w14:paraId="05D7F7A8" w14:textId="65EC9994" w:rsidR="00E1347D" w:rsidRDefault="00E1347D" w:rsidP="00E1347D">
      <w:pPr>
        <w:bidi/>
        <w:jc w:val="center"/>
        <w:rPr>
          <w:rFonts w:cs="Arabic Transparent"/>
          <w:b/>
          <w:bCs/>
          <w:sz w:val="30"/>
          <w:szCs w:val="30"/>
          <w:lang w:bidi="ar-MA"/>
        </w:rPr>
      </w:pPr>
      <w:r>
        <w:rPr>
          <w:rFonts w:cs="Arabic Transparent" w:hint="cs"/>
          <w:b/>
          <w:bCs/>
          <w:sz w:val="30"/>
          <w:szCs w:val="30"/>
          <w:rtl/>
          <w:lang w:bidi="ar-MA"/>
        </w:rPr>
        <w:t>--------</w:t>
      </w:r>
    </w:p>
    <w:p w14:paraId="52EC76A8" w14:textId="0A1A89AC" w:rsidR="00EB535E" w:rsidRDefault="00EB535E" w:rsidP="00EB535E">
      <w:pPr>
        <w:bidi/>
        <w:jc w:val="center"/>
        <w:rPr>
          <w:rFonts w:ascii="Sakkal Majalla" w:hAnsi="Sakkal Majalla" w:cs="Sakkal Majalla"/>
          <w:b/>
          <w:bCs/>
          <w:sz w:val="52"/>
          <w:szCs w:val="52"/>
          <w:rtl/>
          <w:lang w:bidi="ar-MA"/>
        </w:rPr>
      </w:pPr>
      <w:r w:rsidRPr="00EB535E">
        <w:rPr>
          <w:rFonts w:ascii="Sakkal Majalla" w:hAnsi="Sakkal Majalla" w:cs="Sakkal Majalla" w:hint="cs"/>
          <w:b/>
          <w:bCs/>
          <w:sz w:val="52"/>
          <w:szCs w:val="52"/>
          <w:rtl/>
          <w:lang w:bidi="ar-MA"/>
        </w:rPr>
        <w:t>إع</w:t>
      </w:r>
      <w:r>
        <w:rPr>
          <w:rFonts w:ascii="Sakkal Majalla" w:hAnsi="Sakkal Majalla" w:cs="Sakkal Majalla" w:hint="cs"/>
          <w:b/>
          <w:bCs/>
          <w:sz w:val="52"/>
          <w:szCs w:val="52"/>
          <w:rtl/>
          <w:lang w:bidi="ar-MA"/>
        </w:rPr>
        <w:t>ــــــــــــ</w:t>
      </w:r>
      <w:r w:rsidRPr="00EB535E">
        <w:rPr>
          <w:rFonts w:ascii="Sakkal Majalla" w:hAnsi="Sakkal Majalla" w:cs="Sakkal Majalla" w:hint="cs"/>
          <w:b/>
          <w:bCs/>
          <w:sz w:val="52"/>
          <w:szCs w:val="52"/>
          <w:rtl/>
          <w:lang w:bidi="ar-MA"/>
        </w:rPr>
        <w:t>لان</w:t>
      </w:r>
    </w:p>
    <w:p w14:paraId="37204076" w14:textId="77777777" w:rsidR="0024242C" w:rsidRPr="0024242C" w:rsidRDefault="0024242C" w:rsidP="0024242C">
      <w:pPr>
        <w:bidi/>
        <w:jc w:val="center"/>
        <w:rPr>
          <w:rFonts w:ascii="Sakkal Majalla" w:hAnsi="Sakkal Majalla" w:cs="Sakkal Majalla"/>
          <w:b/>
          <w:bCs/>
          <w:rtl/>
          <w:lang w:bidi="ar-MA"/>
        </w:rPr>
      </w:pPr>
    </w:p>
    <w:p w14:paraId="1AFCD3EE" w14:textId="6FD13BB4" w:rsidR="0024242C" w:rsidRPr="00D25918" w:rsidRDefault="009E2D97" w:rsidP="0024242C">
      <w:pPr>
        <w:bidi/>
        <w:jc w:val="center"/>
        <w:rPr>
          <w:rFonts w:ascii="Sakkal Majalla" w:hAnsi="Sakkal Majalla" w:cs="Sakkal Majalla"/>
          <w:b/>
          <w:bCs/>
          <w:sz w:val="36"/>
          <w:szCs w:val="36"/>
          <w:rtl/>
          <w:lang w:bidi="ar-MA"/>
        </w:rPr>
      </w:pPr>
      <w:r w:rsidRPr="00F74B17">
        <w:rPr>
          <w:rFonts w:ascii="Arabic Typesetting" w:hAnsi="Arabic Typesetting" w:cs="AL-Mohanad"/>
          <w:b/>
          <w:bCs/>
          <w:sz w:val="34"/>
          <w:szCs w:val="34"/>
          <w:rtl/>
          <w:lang w:bidi="ar-MA"/>
        </w:rPr>
        <w:t>عن</w:t>
      </w:r>
      <w:r w:rsidR="00C53BFA">
        <w:rPr>
          <w:rFonts w:ascii="Arabic Typesetting" w:hAnsi="Arabic Typesetting" w:cs="AL-Mohanad" w:hint="cs"/>
          <w:b/>
          <w:bCs/>
          <w:sz w:val="34"/>
          <w:szCs w:val="34"/>
          <w:rtl/>
          <w:lang w:bidi="ar-MA"/>
        </w:rPr>
        <w:t xml:space="preserve"> </w:t>
      </w:r>
      <w:r w:rsidR="0024242C">
        <w:rPr>
          <w:rFonts w:ascii="Arabic Typesetting" w:hAnsi="Arabic Typesetting" w:cs="AL-Mohanad" w:hint="cs"/>
          <w:b/>
          <w:bCs/>
          <w:sz w:val="34"/>
          <w:szCs w:val="34"/>
          <w:rtl/>
          <w:lang w:bidi="ar-MA"/>
        </w:rPr>
        <w:t xml:space="preserve">إعادة </w:t>
      </w:r>
      <w:r w:rsidR="0024242C" w:rsidRPr="0024242C">
        <w:rPr>
          <w:rFonts w:ascii="Arabic Typesetting" w:hAnsi="Arabic Typesetting" w:cs="AL-Mohanad"/>
          <w:b/>
          <w:bCs/>
          <w:sz w:val="34"/>
          <w:szCs w:val="34"/>
          <w:rtl/>
          <w:lang w:bidi="ar-MA"/>
        </w:rPr>
        <w:t xml:space="preserve">فتح باب الترشيح لشغل </w:t>
      </w:r>
      <w:r w:rsidR="0024242C" w:rsidRPr="0024242C">
        <w:rPr>
          <w:rFonts w:ascii="Arabic Typesetting" w:hAnsi="Arabic Typesetting" w:cs="AL-Mohanad" w:hint="cs"/>
          <w:b/>
          <w:bCs/>
          <w:sz w:val="34"/>
          <w:szCs w:val="34"/>
          <w:rtl/>
          <w:lang w:bidi="ar-MA"/>
        </w:rPr>
        <w:t>منصب رئيس مصلحة الشؤون المالية الشاغر</w:t>
      </w:r>
      <w:r w:rsidR="0024242C" w:rsidRPr="0024242C">
        <w:rPr>
          <w:rFonts w:ascii="Arabic Typesetting" w:hAnsi="Arabic Typesetting" w:cs="AL-Mohanad" w:hint="cs"/>
          <w:b/>
          <w:bCs/>
          <w:sz w:val="34"/>
          <w:szCs w:val="34"/>
          <w:rtl/>
          <w:lang w:bidi="ar-MA"/>
        </w:rPr>
        <w:t xml:space="preserve"> </w:t>
      </w:r>
      <w:r w:rsidR="0024242C" w:rsidRPr="0024242C">
        <w:rPr>
          <w:rFonts w:ascii="Arabic Typesetting" w:hAnsi="Arabic Typesetting" w:cs="AL-Mohanad" w:hint="cs"/>
          <w:b/>
          <w:bCs/>
          <w:sz w:val="34"/>
          <w:szCs w:val="34"/>
          <w:rtl/>
          <w:lang w:bidi="ar-MA"/>
        </w:rPr>
        <w:t>بكلية الطب والصيدلة</w:t>
      </w:r>
    </w:p>
    <w:p w14:paraId="2BEA13C3" w14:textId="705B1664" w:rsidR="00DE350C" w:rsidRPr="00693F20" w:rsidRDefault="00DE350C" w:rsidP="0024242C">
      <w:pPr>
        <w:bidi/>
        <w:jc w:val="center"/>
        <w:rPr>
          <w:rFonts w:ascii="Arabic Typesetting" w:hAnsi="Arabic Typesetting" w:cs="AL-Mohanad"/>
          <w:b/>
          <w:bCs/>
          <w:sz w:val="34"/>
          <w:szCs w:val="34"/>
          <w:rtl/>
          <w:lang w:bidi="ar-MA"/>
        </w:rPr>
      </w:pPr>
    </w:p>
    <w:p w14:paraId="35CE4FAB" w14:textId="19AEBBFC" w:rsidR="00DE350C" w:rsidRPr="0024242C" w:rsidRDefault="00272F14" w:rsidP="0024242C">
      <w:pPr>
        <w:bidi/>
        <w:ind w:left="-1"/>
        <w:jc w:val="both"/>
        <w:rPr>
          <w:rFonts w:ascii="Sakkal Majalla" w:hAnsi="Sakkal Majalla" w:cs="Sakkal Majalla"/>
          <w:rtl/>
          <w:lang w:bidi="ar-MA"/>
        </w:rPr>
      </w:pPr>
      <w:r w:rsidRPr="00693F20">
        <w:rPr>
          <w:rFonts w:ascii="Sakkal Majalla" w:hAnsi="Sakkal Majalla" w:cs="Sakkal Majalla" w:hint="cs"/>
          <w:rtl/>
          <w:lang w:bidi="ar-MA"/>
        </w:rPr>
        <w:t xml:space="preserve">تنفيذا </w:t>
      </w:r>
      <w:r w:rsidR="00EB2751" w:rsidRPr="00693F20">
        <w:rPr>
          <w:rFonts w:ascii="Sakkal Majalla" w:hAnsi="Sakkal Majalla" w:cs="Sakkal Majalla" w:hint="cs"/>
          <w:rtl/>
          <w:lang w:bidi="ar-MA"/>
        </w:rPr>
        <w:t xml:space="preserve">لقـــرار </w:t>
      </w:r>
      <w:r w:rsidR="00EB2751" w:rsidRPr="00693F20">
        <w:rPr>
          <w:rFonts w:ascii="Sakkal Majalla" w:hAnsi="Sakkal Majalla" w:cs="Sakkal Majalla"/>
          <w:rtl/>
          <w:lang w:bidi="ar-MA"/>
        </w:rPr>
        <w:t>السيد</w:t>
      </w:r>
      <w:r w:rsidR="00DC4C64" w:rsidRPr="00693F20">
        <w:rPr>
          <w:rFonts w:ascii="Sakkal Majalla" w:hAnsi="Sakkal Majalla" w:cs="Sakkal Majalla" w:hint="cs"/>
          <w:rtl/>
          <w:lang w:bidi="ar-MA"/>
        </w:rPr>
        <w:t xml:space="preserve"> </w:t>
      </w:r>
      <w:r w:rsidRPr="00693F20">
        <w:rPr>
          <w:rFonts w:ascii="Sakkal Majalla" w:hAnsi="Sakkal Majalla" w:cs="Sakkal Majalla"/>
          <w:rtl/>
          <w:lang w:bidi="ar-MA"/>
        </w:rPr>
        <w:t>رئيس جامعة القاضي عياض</w:t>
      </w:r>
      <w:r w:rsidRPr="00693F20">
        <w:rPr>
          <w:rFonts w:ascii="Sakkal Majalla" w:hAnsi="Sakkal Majalla" w:cs="Sakkal Majalla" w:hint="cs"/>
          <w:rtl/>
          <w:lang w:bidi="ar-MA"/>
        </w:rPr>
        <w:t xml:space="preserve"> </w:t>
      </w:r>
      <w:r w:rsidR="0024242C">
        <w:rPr>
          <w:rFonts w:ascii="Sakkal Majalla" w:hAnsi="Sakkal Majalla" w:cs="Sakkal Majalla" w:hint="cs"/>
          <w:rtl/>
          <w:lang w:bidi="ar-MA"/>
        </w:rPr>
        <w:t>01</w:t>
      </w:r>
      <w:r w:rsidR="00F53D44" w:rsidRPr="00693F20">
        <w:rPr>
          <w:rFonts w:ascii="Sakkal Majalla" w:hAnsi="Sakkal Majalla" w:cs="Sakkal Majalla" w:hint="cs"/>
          <w:rtl/>
          <w:lang w:bidi="ar-MA"/>
        </w:rPr>
        <w:t>-</w:t>
      </w:r>
      <w:r w:rsidR="0024242C">
        <w:rPr>
          <w:rFonts w:ascii="Sakkal Majalla" w:hAnsi="Sakkal Majalla" w:cs="Sakkal Majalla" w:hint="cs"/>
          <w:rtl/>
          <w:lang w:bidi="ar-MA"/>
        </w:rPr>
        <w:t>2023</w:t>
      </w:r>
      <w:r w:rsidRPr="00693F20">
        <w:rPr>
          <w:rFonts w:ascii="Sakkal Majalla" w:hAnsi="Sakkal Majalla" w:cs="Sakkal Majalla" w:hint="cs"/>
          <w:rtl/>
          <w:lang w:bidi="ar-MA"/>
        </w:rPr>
        <w:t xml:space="preserve"> بتاريخ </w:t>
      </w:r>
      <w:r w:rsidR="0024242C">
        <w:rPr>
          <w:rFonts w:ascii="Sakkal Majalla" w:hAnsi="Sakkal Majalla" w:cs="Sakkal Majalla" w:hint="cs"/>
          <w:rtl/>
          <w:lang w:bidi="ar-MA"/>
        </w:rPr>
        <w:t>15</w:t>
      </w:r>
      <w:r w:rsidR="008005AB" w:rsidRPr="00693F20">
        <w:rPr>
          <w:rFonts w:ascii="Sakkal Majalla" w:hAnsi="Sakkal Majalla" w:cs="Sakkal Majalla" w:hint="cs"/>
          <w:rtl/>
          <w:lang w:bidi="ar-MA"/>
        </w:rPr>
        <w:t>/</w:t>
      </w:r>
      <w:r w:rsidR="0024242C">
        <w:rPr>
          <w:rFonts w:ascii="Sakkal Majalla" w:hAnsi="Sakkal Majalla" w:cs="Sakkal Majalla" w:hint="cs"/>
          <w:rtl/>
          <w:lang w:bidi="ar-MA"/>
        </w:rPr>
        <w:t>03</w:t>
      </w:r>
      <w:r w:rsidR="008005AB" w:rsidRPr="00693F20">
        <w:rPr>
          <w:rFonts w:ascii="Sakkal Majalla" w:hAnsi="Sakkal Majalla" w:cs="Sakkal Majalla" w:hint="cs"/>
          <w:rtl/>
          <w:lang w:bidi="ar-MA"/>
        </w:rPr>
        <w:t>/</w:t>
      </w:r>
      <w:r w:rsidR="0024242C">
        <w:rPr>
          <w:rFonts w:ascii="Sakkal Majalla" w:hAnsi="Sakkal Majalla" w:cs="Sakkal Majalla" w:hint="cs"/>
          <w:rtl/>
          <w:lang w:bidi="ar-MA"/>
        </w:rPr>
        <w:t>2023</w:t>
      </w:r>
      <w:r w:rsidR="00117C6B" w:rsidRPr="00693F20">
        <w:rPr>
          <w:rFonts w:ascii="Sakkal Majalla" w:hAnsi="Sakkal Majalla" w:cs="Sakkal Majalla" w:hint="cs"/>
          <w:rtl/>
          <w:lang w:bidi="ar-MA"/>
        </w:rPr>
        <w:t>،</w:t>
      </w:r>
      <w:r w:rsidRPr="00693F20">
        <w:rPr>
          <w:rFonts w:ascii="Sakkal Majalla" w:hAnsi="Sakkal Majalla" w:cs="Sakkal Majalla" w:hint="cs"/>
          <w:rtl/>
          <w:lang w:bidi="ar-MA"/>
        </w:rPr>
        <w:t xml:space="preserve"> </w:t>
      </w:r>
      <w:r w:rsidR="00EB535E" w:rsidRPr="00693F20">
        <w:rPr>
          <w:rFonts w:ascii="Sakkal Majalla" w:hAnsi="Sakkal Majalla" w:cs="Sakkal Majalla" w:hint="cs"/>
          <w:rtl/>
          <w:lang w:bidi="ar-MA"/>
        </w:rPr>
        <w:t xml:space="preserve">تعلن </w:t>
      </w:r>
      <w:r w:rsidRPr="00693F20">
        <w:rPr>
          <w:rFonts w:ascii="Sakkal Majalla" w:hAnsi="Sakkal Majalla" w:cs="Sakkal Majalla" w:hint="cs"/>
          <w:rtl/>
          <w:lang w:bidi="ar-MA"/>
        </w:rPr>
        <w:t xml:space="preserve">رئاسة </w:t>
      </w:r>
      <w:r w:rsidR="0026208E" w:rsidRPr="00693F20">
        <w:rPr>
          <w:rFonts w:ascii="Sakkal Majalla" w:hAnsi="Sakkal Majalla" w:cs="Sakkal Majalla"/>
          <w:rtl/>
          <w:lang w:bidi="ar-MA"/>
        </w:rPr>
        <w:t xml:space="preserve">جامعة القاضي عياض </w:t>
      </w:r>
      <w:r w:rsidR="00EB535E" w:rsidRPr="00693F20">
        <w:rPr>
          <w:rFonts w:ascii="Sakkal Majalla" w:hAnsi="Sakkal Majalla" w:cs="Sakkal Majalla" w:hint="cs"/>
          <w:rtl/>
          <w:lang w:bidi="ar-MA"/>
        </w:rPr>
        <w:t>عن</w:t>
      </w:r>
      <w:r w:rsidR="00C53BFA" w:rsidRPr="00693F20">
        <w:rPr>
          <w:rFonts w:ascii="Sakkal Majalla" w:hAnsi="Sakkal Majalla" w:cs="Sakkal Majalla" w:hint="cs"/>
          <w:rtl/>
          <w:lang w:bidi="ar-MA"/>
        </w:rPr>
        <w:t xml:space="preserve"> إعادة فتح</w:t>
      </w:r>
      <w:r w:rsidR="00EB535E" w:rsidRPr="00693F20">
        <w:rPr>
          <w:rFonts w:ascii="Sakkal Majalla" w:hAnsi="Sakkal Majalla" w:cs="Sakkal Majalla" w:hint="cs"/>
          <w:rtl/>
          <w:lang w:bidi="ar-MA"/>
        </w:rPr>
        <w:t xml:space="preserve"> باب الترشيح لشغل</w:t>
      </w:r>
      <w:r w:rsidR="00C53BFA" w:rsidRPr="00693F20">
        <w:rPr>
          <w:rFonts w:ascii="Sakkal Majalla" w:hAnsi="Sakkal Majalla" w:cs="Sakkal Majalla" w:hint="cs"/>
          <w:rtl/>
          <w:lang w:bidi="ar-MA"/>
        </w:rPr>
        <w:t xml:space="preserve"> </w:t>
      </w:r>
      <w:r w:rsidR="0024242C" w:rsidRPr="00F55145">
        <w:rPr>
          <w:rFonts w:ascii="Sakkal Majalla" w:hAnsi="Sakkal Majalla" w:cs="Sakkal Majalla" w:hint="cs"/>
          <w:sz w:val="26"/>
          <w:szCs w:val="26"/>
          <w:rtl/>
          <w:lang w:bidi="ar-MA"/>
        </w:rPr>
        <w:t>منصب رئيس مصلحة الشؤون المالية الشاغر</w:t>
      </w:r>
      <w:r w:rsidR="0024242C">
        <w:rPr>
          <w:rFonts w:ascii="Sakkal Majalla" w:hAnsi="Sakkal Majalla" w:cs="Sakkal Majalla" w:hint="cs"/>
          <w:sz w:val="26"/>
          <w:szCs w:val="26"/>
          <w:rtl/>
          <w:lang w:bidi="ar-MA"/>
        </w:rPr>
        <w:t xml:space="preserve"> </w:t>
      </w:r>
      <w:r w:rsidR="0024242C" w:rsidRPr="00F55145">
        <w:rPr>
          <w:rFonts w:ascii="Sakkal Majalla" w:hAnsi="Sakkal Majalla" w:cs="Sakkal Majalla" w:hint="cs"/>
          <w:sz w:val="26"/>
          <w:szCs w:val="26"/>
          <w:rtl/>
          <w:lang w:bidi="ar-MA"/>
        </w:rPr>
        <w:t>بكلية الطب والصيدل</w:t>
      </w:r>
      <w:r w:rsidR="0024242C">
        <w:rPr>
          <w:rFonts w:ascii="Sakkal Majalla" w:hAnsi="Sakkal Majalla" w:cs="Sakkal Majalla" w:hint="cs"/>
          <w:sz w:val="26"/>
          <w:szCs w:val="26"/>
          <w:rtl/>
          <w:lang w:bidi="ar-MA"/>
        </w:rPr>
        <w:t>ة ب</w:t>
      </w:r>
      <w:r w:rsidR="0024242C" w:rsidRPr="00F55145">
        <w:rPr>
          <w:rFonts w:ascii="Sakkal Majalla" w:hAnsi="Sakkal Majalla" w:cs="Sakkal Majalla" w:hint="cs"/>
          <w:sz w:val="26"/>
          <w:szCs w:val="26"/>
          <w:rtl/>
          <w:lang w:bidi="ar-MA"/>
        </w:rPr>
        <w:t>مراكش</w:t>
      </w:r>
      <w:r w:rsidR="0024242C">
        <w:rPr>
          <w:rFonts w:ascii="Sakkal Majalla" w:hAnsi="Sakkal Majalla" w:cs="Sakkal Majalla" w:hint="cs"/>
          <w:rtl/>
          <w:lang w:bidi="ar-MA"/>
        </w:rPr>
        <w:t>.</w:t>
      </w:r>
    </w:p>
    <w:p w14:paraId="2A2C5C2F" w14:textId="77777777" w:rsidR="00DE350C" w:rsidRDefault="00DE350C" w:rsidP="00DE350C">
      <w:pPr>
        <w:pStyle w:val="Paragraphedeliste"/>
        <w:bidi/>
        <w:ind w:left="141"/>
        <w:jc w:val="both"/>
        <w:rPr>
          <w:rFonts w:ascii="Sakkal Majalla" w:hAnsi="Sakkal Majalla" w:cs="Sakkal Majalla"/>
          <w:b/>
          <w:bCs/>
          <w:u w:val="single"/>
          <w:lang w:bidi="ar-MA"/>
        </w:rPr>
      </w:pPr>
    </w:p>
    <w:p w14:paraId="44319D9C" w14:textId="29126BD0" w:rsidR="00C53BFA" w:rsidRPr="00693F20" w:rsidRDefault="00C53BFA" w:rsidP="00DE350C">
      <w:pPr>
        <w:pStyle w:val="Paragraphedeliste"/>
        <w:numPr>
          <w:ilvl w:val="0"/>
          <w:numId w:val="3"/>
        </w:numPr>
        <w:bidi/>
        <w:ind w:left="141" w:hanging="283"/>
        <w:jc w:val="both"/>
        <w:rPr>
          <w:rFonts w:ascii="Sakkal Majalla" w:hAnsi="Sakkal Majalla" w:cs="Sakkal Majalla"/>
          <w:b/>
          <w:bCs/>
          <w:u w:val="single"/>
          <w:lang w:bidi="ar-MA"/>
        </w:rPr>
      </w:pPr>
      <w:r w:rsidRPr="00693F20">
        <w:rPr>
          <w:rFonts w:ascii="Sakkal Majalla" w:hAnsi="Sakkal Majalla" w:cs="Sakkal Majalla" w:hint="cs"/>
          <w:b/>
          <w:bCs/>
          <w:u w:val="single"/>
          <w:rtl/>
          <w:lang w:bidi="ar-MA"/>
        </w:rPr>
        <w:t>شروط الترشيح</w:t>
      </w:r>
    </w:p>
    <w:p w14:paraId="3E785532" w14:textId="77777777" w:rsidR="00C53BFA" w:rsidRPr="00693F20" w:rsidRDefault="00C53BFA" w:rsidP="00C53BFA">
      <w:pPr>
        <w:pStyle w:val="Paragraphedeliste"/>
        <w:bidi/>
        <w:ind w:left="141"/>
        <w:jc w:val="both"/>
        <w:rPr>
          <w:rFonts w:ascii="Sakkal Majalla" w:hAnsi="Sakkal Majalla" w:cs="Sakkal Majalla"/>
          <w:lang w:bidi="ar-MA"/>
        </w:rPr>
      </w:pPr>
      <w:r w:rsidRPr="00693F20">
        <w:rPr>
          <w:rFonts w:ascii="Sakkal Majalla" w:hAnsi="Sakkal Majalla" w:cs="Sakkal Majalla"/>
          <w:rtl/>
          <w:lang w:bidi="ar-MA"/>
        </w:rPr>
        <w:t>يفتح باب الترشيح لفائدة الموظفين والموظفات المرسمين والاعوان المتعاقدين العاملين بجامعة القاضي عياض وكذلك جميع الموظفين والموظفات العاملين بمختلف إدارات الدولة والجماعات الترابية</w:t>
      </w:r>
      <w:r w:rsidRPr="00693F20">
        <w:rPr>
          <w:rFonts w:ascii="Sakkal Majalla" w:hAnsi="Sakkal Majalla" w:cs="Sakkal Majalla" w:hint="cs"/>
          <w:rtl/>
          <w:lang w:bidi="ar-MA"/>
        </w:rPr>
        <w:t xml:space="preserve"> الذين تتوفر فيهم الشروط التالية:</w:t>
      </w:r>
    </w:p>
    <w:p w14:paraId="29692BBE" w14:textId="77777777" w:rsidR="00C53BFA" w:rsidRPr="00693F20" w:rsidRDefault="00C53BFA" w:rsidP="00C53BFA">
      <w:pPr>
        <w:pStyle w:val="Paragraphedeliste"/>
        <w:numPr>
          <w:ilvl w:val="0"/>
          <w:numId w:val="5"/>
        </w:numPr>
        <w:bidi/>
        <w:spacing w:after="240"/>
        <w:jc w:val="both"/>
        <w:rPr>
          <w:rFonts w:ascii="Sakkal Majalla" w:hAnsi="Sakkal Majalla" w:cs="Sakkal Majalla"/>
          <w:rtl/>
          <w:lang w:bidi="ar-MA"/>
        </w:rPr>
      </w:pPr>
      <w:r w:rsidRPr="00693F20">
        <w:rPr>
          <w:rFonts w:ascii="Sakkal Majalla" w:hAnsi="Sakkal Majalla" w:cs="Sakkal Majalla" w:hint="cs"/>
          <w:rtl/>
          <w:lang w:bidi="ar-MA"/>
        </w:rPr>
        <w:t>الترتيب</w:t>
      </w:r>
      <w:r w:rsidRPr="00693F20">
        <w:rPr>
          <w:rFonts w:ascii="Sakkal Majalla" w:hAnsi="Sakkal Majalla" w:cs="Sakkal Majalla"/>
          <w:rtl/>
          <w:lang w:bidi="ar-MA"/>
        </w:rPr>
        <w:t xml:space="preserve"> على الأقل، في درجة متصرف من الدرجة الثانية </w:t>
      </w:r>
      <w:r w:rsidRPr="00693F20">
        <w:rPr>
          <w:rFonts w:ascii="Sakkal Majalla" w:hAnsi="Sakkal Majalla" w:cs="Sakkal Majalla" w:hint="cs"/>
          <w:rtl/>
          <w:lang w:bidi="ar-MA"/>
        </w:rPr>
        <w:t>أو</w:t>
      </w:r>
      <w:r w:rsidRPr="00693F20">
        <w:rPr>
          <w:rFonts w:ascii="Sakkal Majalla" w:hAnsi="Sakkal Majalla" w:cs="Sakkal Majalla"/>
          <w:rtl/>
          <w:lang w:bidi="ar-MA"/>
        </w:rPr>
        <w:t xml:space="preserve"> في إطار مهندس دولة، </w:t>
      </w:r>
      <w:r w:rsidRPr="00693F20">
        <w:rPr>
          <w:rFonts w:ascii="Sakkal Majalla" w:hAnsi="Sakkal Majalla" w:cs="Sakkal Majalla" w:hint="cs"/>
          <w:rtl/>
          <w:lang w:bidi="ar-MA"/>
        </w:rPr>
        <w:t>أو</w:t>
      </w:r>
      <w:r w:rsidRPr="00693F20">
        <w:rPr>
          <w:rFonts w:ascii="Sakkal Majalla" w:hAnsi="Sakkal Majalla" w:cs="Sakkal Majalla"/>
          <w:rtl/>
          <w:lang w:bidi="ar-MA"/>
        </w:rPr>
        <w:t xml:space="preserve"> في </w:t>
      </w:r>
      <w:r w:rsidRPr="00693F20">
        <w:rPr>
          <w:rFonts w:ascii="Sakkal Majalla" w:hAnsi="Sakkal Majalla" w:cs="Sakkal Majalla" w:hint="cs"/>
          <w:rtl/>
          <w:lang w:bidi="ar-MA"/>
        </w:rPr>
        <w:t>إحدى</w:t>
      </w:r>
      <w:r w:rsidRPr="00693F20">
        <w:rPr>
          <w:rFonts w:ascii="Sakkal Majalla" w:hAnsi="Sakkal Majalla" w:cs="Sakkal Majalla"/>
          <w:rtl/>
          <w:lang w:bidi="ar-MA"/>
        </w:rPr>
        <w:t xml:space="preserve"> الدرجات ذات ترتيب استدلالي مماثل</w:t>
      </w:r>
      <w:r w:rsidRPr="00693F20">
        <w:rPr>
          <w:rFonts w:ascii="Sakkal Majalla" w:hAnsi="Sakkal Majalla" w:cs="Sakkal Majalla" w:hint="cs"/>
          <w:rtl/>
          <w:lang w:bidi="ar-MA"/>
        </w:rPr>
        <w:t>؛</w:t>
      </w:r>
      <w:r w:rsidRPr="00693F20">
        <w:rPr>
          <w:rFonts w:ascii="Sakkal Majalla" w:hAnsi="Sakkal Majalla" w:cs="Sakkal Majalla"/>
          <w:rtl/>
          <w:lang w:bidi="ar-MA"/>
        </w:rPr>
        <w:t> </w:t>
      </w:r>
    </w:p>
    <w:p w14:paraId="42BFE3ED" w14:textId="77777777" w:rsidR="00C53BFA" w:rsidRPr="00693F20" w:rsidRDefault="00C53BFA" w:rsidP="00C53BFA">
      <w:pPr>
        <w:pStyle w:val="Paragraphedeliste"/>
        <w:numPr>
          <w:ilvl w:val="0"/>
          <w:numId w:val="5"/>
        </w:numPr>
        <w:bidi/>
        <w:spacing w:after="240"/>
        <w:jc w:val="both"/>
        <w:rPr>
          <w:rFonts w:ascii="Sakkal Majalla" w:hAnsi="Sakkal Majalla" w:cs="Sakkal Majalla"/>
          <w:rtl/>
          <w:lang w:bidi="ar-MA"/>
        </w:rPr>
      </w:pPr>
      <w:r w:rsidRPr="00693F20">
        <w:rPr>
          <w:rFonts w:ascii="Sakkal Majalla" w:hAnsi="Sakkal Majalla" w:cs="Sakkal Majalla" w:hint="cs"/>
          <w:rtl/>
          <w:lang w:bidi="ar-MA"/>
        </w:rPr>
        <w:t>الحصول</w:t>
      </w:r>
      <w:r w:rsidRPr="00693F20">
        <w:rPr>
          <w:rFonts w:ascii="Sakkal Majalla" w:hAnsi="Sakkal Majalla" w:cs="Sakkal Majalla"/>
          <w:rtl/>
          <w:lang w:bidi="ar-MA"/>
        </w:rPr>
        <w:t xml:space="preserve"> على الأقل، على شهادة </w:t>
      </w:r>
      <w:r w:rsidRPr="00693F20">
        <w:rPr>
          <w:rFonts w:ascii="Sakkal Majalla" w:hAnsi="Sakkal Majalla" w:cs="Sakkal Majalla" w:hint="cs"/>
          <w:rtl/>
          <w:lang w:bidi="ar-MA"/>
        </w:rPr>
        <w:t>أو</w:t>
      </w:r>
      <w:r w:rsidRPr="00693F20">
        <w:rPr>
          <w:rFonts w:ascii="Sakkal Majalla" w:hAnsi="Sakkal Majalla" w:cs="Sakkal Majalla"/>
          <w:rtl/>
          <w:lang w:bidi="ar-MA"/>
        </w:rPr>
        <w:t xml:space="preserve"> دبلوم يسمح بولوج درجة متصرف من الدرجة الثالثة </w:t>
      </w:r>
      <w:r w:rsidRPr="00693F20">
        <w:rPr>
          <w:rFonts w:ascii="Sakkal Majalla" w:hAnsi="Sakkal Majalla" w:cs="Sakkal Majalla" w:hint="cs"/>
          <w:rtl/>
          <w:lang w:bidi="ar-MA"/>
        </w:rPr>
        <w:t>أو</w:t>
      </w:r>
      <w:r w:rsidRPr="00693F20">
        <w:rPr>
          <w:rFonts w:ascii="Sakkal Majalla" w:hAnsi="Sakkal Majalla" w:cs="Sakkal Majalla"/>
          <w:rtl/>
          <w:lang w:bidi="ar-MA"/>
        </w:rPr>
        <w:t xml:space="preserve"> درجة مماثلة</w:t>
      </w:r>
      <w:r w:rsidRPr="00693F20">
        <w:rPr>
          <w:rFonts w:ascii="Sakkal Majalla" w:hAnsi="Sakkal Majalla" w:cs="Sakkal Majalla" w:hint="cs"/>
          <w:rtl/>
          <w:lang w:bidi="ar-MA"/>
        </w:rPr>
        <w:t>؛</w:t>
      </w:r>
    </w:p>
    <w:p w14:paraId="5697D503" w14:textId="77777777" w:rsidR="00C53BFA" w:rsidRPr="00693F20" w:rsidRDefault="00C53BFA" w:rsidP="00C53BFA">
      <w:pPr>
        <w:pStyle w:val="Paragraphedeliste"/>
        <w:numPr>
          <w:ilvl w:val="0"/>
          <w:numId w:val="5"/>
        </w:numPr>
        <w:bidi/>
        <w:spacing w:after="240"/>
        <w:jc w:val="both"/>
        <w:rPr>
          <w:rFonts w:ascii="Sakkal Majalla" w:hAnsi="Sakkal Majalla" w:cs="Sakkal Majalla"/>
          <w:lang w:bidi="ar-MA"/>
        </w:rPr>
      </w:pPr>
      <w:r w:rsidRPr="00693F20">
        <w:rPr>
          <w:rFonts w:ascii="Sakkal Majalla" w:hAnsi="Sakkal Majalla" w:cs="Sakkal Majalla" w:hint="cs"/>
          <w:rtl/>
          <w:lang w:bidi="ar-MA"/>
        </w:rPr>
        <w:t>التوفر</w:t>
      </w:r>
      <w:r w:rsidRPr="00693F20">
        <w:rPr>
          <w:rFonts w:ascii="Sakkal Majalla" w:hAnsi="Sakkal Majalla" w:cs="Sakkal Majalla"/>
          <w:rtl/>
          <w:lang w:bidi="ar-MA"/>
        </w:rPr>
        <w:t xml:space="preserve"> على الأقل</w:t>
      </w:r>
      <w:r w:rsidRPr="00693F20">
        <w:rPr>
          <w:rFonts w:ascii="Sakkal Majalla" w:hAnsi="Sakkal Majalla" w:cs="Sakkal Majalla" w:hint="cs"/>
          <w:rtl/>
          <w:lang w:bidi="ar-MA"/>
        </w:rPr>
        <w:t>،</w:t>
      </w:r>
      <w:r w:rsidRPr="00693F20">
        <w:rPr>
          <w:rFonts w:ascii="Sakkal Majalla" w:hAnsi="Sakkal Majalla" w:cs="Sakkal Majalla"/>
          <w:rtl/>
          <w:lang w:bidi="ar-MA"/>
        </w:rPr>
        <w:t xml:space="preserve"> على (</w:t>
      </w:r>
      <w:r w:rsidRPr="00693F20">
        <w:rPr>
          <w:rFonts w:ascii="Sakkal Majalla" w:hAnsi="Sakkal Majalla" w:cs="Sakkal Majalla"/>
          <w:lang w:bidi="ar-MA"/>
        </w:rPr>
        <w:t>2</w:t>
      </w:r>
      <w:r w:rsidRPr="00693F20">
        <w:rPr>
          <w:rFonts w:ascii="Sakkal Majalla" w:hAnsi="Sakkal Majalla" w:cs="Sakkal Majalla"/>
          <w:rtl/>
          <w:lang w:bidi="ar-MA"/>
        </w:rPr>
        <w:t>)</w:t>
      </w:r>
      <w:r w:rsidRPr="00693F20">
        <w:rPr>
          <w:rFonts w:ascii="Sakkal Majalla" w:hAnsi="Sakkal Majalla" w:cs="Sakkal Majalla" w:hint="cs"/>
          <w:rtl/>
          <w:lang w:bidi="ar-MA"/>
        </w:rPr>
        <w:t xml:space="preserve"> </w:t>
      </w:r>
      <w:r w:rsidRPr="00693F20">
        <w:rPr>
          <w:rFonts w:ascii="Sakkal Majalla" w:hAnsi="Sakkal Majalla" w:cs="Sakkal Majalla"/>
          <w:rtl/>
          <w:lang w:bidi="ar-MA"/>
        </w:rPr>
        <w:t>س</w:t>
      </w:r>
      <w:r w:rsidRPr="00693F20">
        <w:rPr>
          <w:rFonts w:ascii="Sakkal Majalla" w:hAnsi="Sakkal Majalla" w:cs="Sakkal Majalla" w:hint="cs"/>
          <w:rtl/>
          <w:lang w:bidi="ar-MA"/>
        </w:rPr>
        <w:t>نتين</w:t>
      </w:r>
      <w:r w:rsidRPr="00693F20">
        <w:rPr>
          <w:rFonts w:ascii="Sakkal Majalla" w:hAnsi="Sakkal Majalla" w:cs="Sakkal Majalla"/>
          <w:rtl/>
          <w:lang w:bidi="ar-MA"/>
        </w:rPr>
        <w:t xml:space="preserve"> من الخدمة</w:t>
      </w:r>
      <w:r w:rsidRPr="00693F20">
        <w:rPr>
          <w:rFonts w:ascii="Sakkal Majalla" w:hAnsi="Sakkal Majalla" w:cs="Sakkal Majalla" w:hint="cs"/>
          <w:rtl/>
          <w:lang w:bidi="ar-MA"/>
        </w:rPr>
        <w:t xml:space="preserve"> الفعلية</w:t>
      </w:r>
      <w:r w:rsidRPr="00693F20">
        <w:rPr>
          <w:rFonts w:ascii="Sakkal Majalla" w:hAnsi="Sakkal Majalla" w:cs="Sakkal Majalla"/>
          <w:rtl/>
          <w:lang w:bidi="ar-MA"/>
        </w:rPr>
        <w:t xml:space="preserve"> بصفة مرسم </w:t>
      </w:r>
      <w:r w:rsidRPr="00693F20">
        <w:rPr>
          <w:rFonts w:ascii="Sakkal Majalla" w:hAnsi="Sakkal Majalla" w:cs="Sakkal Majalla" w:hint="cs"/>
          <w:rtl/>
          <w:lang w:bidi="ar-MA"/>
        </w:rPr>
        <w:t>أو</w:t>
      </w:r>
      <w:r w:rsidRPr="00693F20">
        <w:rPr>
          <w:rFonts w:ascii="Sakkal Majalla" w:hAnsi="Sakkal Majalla" w:cs="Sakkal Majalla"/>
          <w:rtl/>
          <w:lang w:bidi="ar-MA"/>
        </w:rPr>
        <w:t xml:space="preserve"> </w:t>
      </w:r>
      <w:r w:rsidRPr="00693F20">
        <w:rPr>
          <w:rFonts w:ascii="Sakkal Majalla" w:hAnsi="Sakkal Majalla" w:cs="Sakkal Majalla" w:hint="cs"/>
          <w:rtl/>
          <w:lang w:bidi="ar-MA"/>
        </w:rPr>
        <w:t>ثلاث</w:t>
      </w:r>
      <w:r w:rsidRPr="00693F20">
        <w:rPr>
          <w:rFonts w:ascii="Sakkal Majalla" w:hAnsi="Sakkal Majalla" w:cs="Sakkal Majalla"/>
          <w:rtl/>
          <w:lang w:bidi="ar-MA"/>
        </w:rPr>
        <w:t xml:space="preserve"> (</w:t>
      </w:r>
      <w:r w:rsidRPr="00693F20">
        <w:rPr>
          <w:rFonts w:ascii="Sakkal Majalla" w:hAnsi="Sakkal Majalla" w:cs="Sakkal Majalla" w:hint="cs"/>
          <w:rtl/>
          <w:lang w:bidi="ar-MA"/>
        </w:rPr>
        <w:t>3</w:t>
      </w:r>
      <w:r w:rsidRPr="00693F20">
        <w:rPr>
          <w:rFonts w:ascii="Sakkal Majalla" w:hAnsi="Sakkal Majalla" w:cs="Sakkal Majalla"/>
          <w:rtl/>
          <w:lang w:bidi="ar-MA"/>
        </w:rPr>
        <w:t>) سنوات بالنسبة للأعوان المتعاقدين</w:t>
      </w:r>
      <w:r w:rsidRPr="00693F20">
        <w:rPr>
          <w:rFonts w:ascii="Sakkal Majalla" w:hAnsi="Sakkal Majalla" w:cs="Sakkal Majalla" w:hint="cs"/>
          <w:rtl/>
          <w:lang w:bidi="ar-MA"/>
        </w:rPr>
        <w:t>؛</w:t>
      </w:r>
    </w:p>
    <w:p w14:paraId="053453D3" w14:textId="77777777" w:rsidR="00693F20" w:rsidRPr="00693F20" w:rsidRDefault="00C53BFA" w:rsidP="00693F20">
      <w:pPr>
        <w:pStyle w:val="Paragraphedeliste"/>
        <w:numPr>
          <w:ilvl w:val="0"/>
          <w:numId w:val="5"/>
        </w:numPr>
        <w:bidi/>
        <w:spacing w:after="240"/>
        <w:jc w:val="both"/>
        <w:rPr>
          <w:rFonts w:ascii="Sakkal Majalla" w:hAnsi="Sakkal Majalla" w:cs="Sakkal Majalla"/>
          <w:lang w:bidi="ar-MA"/>
        </w:rPr>
      </w:pPr>
      <w:r w:rsidRPr="00693F20">
        <w:rPr>
          <w:rFonts w:ascii="Sakkal Majalla" w:hAnsi="Sakkal Majalla" w:cs="Sakkal Majalla"/>
          <w:rtl/>
          <w:lang w:bidi="ar-MA"/>
        </w:rPr>
        <w:t xml:space="preserve">يمكن </w:t>
      </w:r>
      <w:r w:rsidRPr="00693F20">
        <w:rPr>
          <w:rFonts w:ascii="Sakkal Majalla" w:hAnsi="Sakkal Majalla" w:cs="Sakkal Majalla" w:hint="cs"/>
          <w:rtl/>
          <w:lang w:bidi="ar-MA"/>
        </w:rPr>
        <w:t>أن</w:t>
      </w:r>
      <w:r w:rsidRPr="00693F20">
        <w:rPr>
          <w:rFonts w:ascii="Sakkal Majalla" w:hAnsi="Sakkal Majalla" w:cs="Sakkal Majalla"/>
          <w:rtl/>
          <w:lang w:bidi="ar-MA"/>
        </w:rPr>
        <w:t xml:space="preserve"> يترشح للمنصب المذكور، الموظفون المرسمون </w:t>
      </w:r>
      <w:r w:rsidRPr="00693F20">
        <w:rPr>
          <w:rFonts w:ascii="Sakkal Majalla" w:hAnsi="Sakkal Majalla" w:cs="Sakkal Majalla" w:hint="cs"/>
          <w:rtl/>
          <w:lang w:bidi="ar-MA"/>
        </w:rPr>
        <w:t>والأعوان</w:t>
      </w:r>
      <w:r w:rsidRPr="00693F20">
        <w:rPr>
          <w:rFonts w:ascii="Sakkal Majalla" w:hAnsi="Sakkal Majalla" w:cs="Sakkal Majalla"/>
          <w:rtl/>
          <w:lang w:bidi="ar-MA"/>
        </w:rPr>
        <w:t xml:space="preserve"> المتعاقدون المزاولون لمهام رئيس</w:t>
      </w:r>
      <w:r w:rsidRPr="00693F20">
        <w:rPr>
          <w:rFonts w:ascii="Sakkal Majalla" w:hAnsi="Sakkal Majalla" w:cs="Sakkal Majalla" w:hint="cs"/>
          <w:rtl/>
          <w:lang w:bidi="ar-MA"/>
        </w:rPr>
        <w:t xml:space="preserve"> مصلحة،</w:t>
      </w:r>
      <w:r w:rsidRPr="00693F20">
        <w:rPr>
          <w:rFonts w:ascii="Sakkal Majalla" w:hAnsi="Sakkal Majalla" w:cs="Sakkal Majalla"/>
          <w:rtl/>
          <w:lang w:bidi="ar-MA"/>
        </w:rPr>
        <w:t xml:space="preserve"> في تاريخ الإعلان عن شغور منصب رئيس </w:t>
      </w:r>
      <w:r w:rsidRPr="00693F20">
        <w:rPr>
          <w:rFonts w:ascii="Sakkal Majalla" w:hAnsi="Sakkal Majalla" w:cs="Sakkal Majalla" w:hint="cs"/>
          <w:rtl/>
          <w:lang w:bidi="ar-MA"/>
        </w:rPr>
        <w:t>المصلحة موضوع الترشح</w:t>
      </w:r>
      <w:r w:rsidRPr="00693F20">
        <w:rPr>
          <w:rFonts w:ascii="Sakkal Majalla" w:hAnsi="Sakkal Majalla" w:cs="Sakkal Majalla"/>
          <w:rtl/>
          <w:lang w:bidi="ar-MA"/>
        </w:rPr>
        <w:t>.</w:t>
      </w:r>
    </w:p>
    <w:p w14:paraId="68965733" w14:textId="2D5A8886" w:rsidR="00C53BFA" w:rsidRPr="00693F20" w:rsidRDefault="00C53BFA" w:rsidP="00693F20">
      <w:pPr>
        <w:bidi/>
        <w:spacing w:after="240"/>
        <w:jc w:val="both"/>
        <w:rPr>
          <w:rFonts w:ascii="Sakkal Majalla" w:hAnsi="Sakkal Majalla" w:cs="Sakkal Majalla"/>
          <w:rtl/>
          <w:lang w:bidi="ar-MA"/>
        </w:rPr>
      </w:pPr>
      <w:r w:rsidRPr="00693F20">
        <w:rPr>
          <w:rFonts w:ascii="Sakkal Majalla" w:hAnsi="Sakkal Majalla" w:cs="Sakkal Majalla" w:hint="cs"/>
          <w:rtl/>
          <w:lang w:bidi="ar-MA"/>
        </w:rPr>
        <w:t>إذا استدعت ضرورة المصلحة ذلك</w:t>
      </w:r>
      <w:r w:rsidRPr="00693F20">
        <w:rPr>
          <w:rFonts w:ascii="Sakkal Majalla" w:hAnsi="Sakkal Majalla" w:cs="Sakkal Majalla"/>
          <w:rtl/>
          <w:lang w:bidi="ar-MA"/>
        </w:rPr>
        <w:t>،</w:t>
      </w:r>
      <w:r w:rsidRPr="00693F20">
        <w:rPr>
          <w:rFonts w:ascii="Sakkal Majalla" w:hAnsi="Sakkal Majalla" w:cs="Sakkal Majalla" w:hint="cs"/>
          <w:rtl/>
          <w:lang w:bidi="ar-MA"/>
        </w:rPr>
        <w:t xml:space="preserve"> يمكن استثناء من احكام الفقرة السابقة</w:t>
      </w:r>
      <w:r w:rsidRPr="00693F20">
        <w:rPr>
          <w:rFonts w:ascii="Sakkal Majalla" w:hAnsi="Sakkal Majalla" w:cs="Sakkal Majalla"/>
          <w:rtl/>
          <w:lang w:bidi="ar-MA"/>
        </w:rPr>
        <w:t>،</w:t>
      </w:r>
      <w:r w:rsidRPr="00693F20">
        <w:rPr>
          <w:rFonts w:ascii="Sakkal Majalla" w:hAnsi="Sakkal Majalla" w:cs="Sakkal Majalla" w:hint="cs"/>
          <w:rtl/>
          <w:lang w:bidi="ar-MA"/>
        </w:rPr>
        <w:t xml:space="preserve"> ان يترشح لتقلد مهام رئيس مصلحة، الموظفو</w:t>
      </w:r>
      <w:r w:rsidRPr="00693F20">
        <w:rPr>
          <w:rFonts w:ascii="Sakkal Majalla" w:hAnsi="Sakkal Majalla" w:cs="Sakkal Majalla" w:hint="eastAsia"/>
          <w:rtl/>
          <w:lang w:bidi="ar-MA"/>
        </w:rPr>
        <w:t>ن</w:t>
      </w:r>
      <w:r w:rsidRPr="00693F20">
        <w:rPr>
          <w:rFonts w:ascii="Sakkal Majalla" w:hAnsi="Sakkal Majalla" w:cs="Sakkal Majalla" w:hint="cs"/>
          <w:rtl/>
          <w:lang w:bidi="ar-MA"/>
        </w:rPr>
        <w:t xml:space="preserve"> المرسمون والاعوان المتعاقدون المرتبون في درجة متصرف من الدرجة الثالثة او في احدى الدرجات ذات ترتيب استدلالي مماثل، المتوفرو</w:t>
      </w:r>
      <w:r w:rsidRPr="00693F20">
        <w:rPr>
          <w:rFonts w:ascii="Sakkal Majalla" w:hAnsi="Sakkal Majalla" w:cs="Sakkal Majalla" w:hint="eastAsia"/>
          <w:rtl/>
          <w:lang w:bidi="ar-MA"/>
        </w:rPr>
        <w:t>ن</w:t>
      </w:r>
      <w:r w:rsidRPr="00693F20">
        <w:rPr>
          <w:rFonts w:ascii="Sakkal Majalla" w:hAnsi="Sakkal Majalla" w:cs="Sakkal Majalla" w:hint="cs"/>
          <w:rtl/>
          <w:lang w:bidi="ar-MA"/>
        </w:rPr>
        <w:t xml:space="preserve"> على اقدمية لا تقل عن خمس عشرة (15) سنة من الخدمة الفعلية بإدارات الدولة او الجماعات الترابية، منه</w:t>
      </w:r>
      <w:r w:rsidRPr="00693F20">
        <w:rPr>
          <w:rFonts w:ascii="Sakkal Majalla" w:hAnsi="Sakkal Majalla" w:cs="Sakkal Majalla" w:hint="eastAsia"/>
          <w:rtl/>
          <w:lang w:bidi="ar-MA"/>
        </w:rPr>
        <w:t>ا</w:t>
      </w:r>
      <w:r w:rsidRPr="00693F20">
        <w:rPr>
          <w:rFonts w:ascii="Sakkal Majalla" w:hAnsi="Sakkal Majalla" w:cs="Sakkal Majalla" w:hint="cs"/>
          <w:rtl/>
          <w:lang w:bidi="ar-MA"/>
        </w:rPr>
        <w:t xml:space="preserve"> أربع سنوات، عل</w:t>
      </w:r>
      <w:r w:rsidRPr="00693F20">
        <w:rPr>
          <w:rFonts w:ascii="Sakkal Majalla" w:hAnsi="Sakkal Majalla" w:cs="Sakkal Majalla" w:hint="eastAsia"/>
          <w:rtl/>
          <w:lang w:bidi="ar-MA"/>
        </w:rPr>
        <w:t>ى</w:t>
      </w:r>
      <w:r w:rsidRPr="00693F20">
        <w:rPr>
          <w:rFonts w:ascii="Sakkal Majalla" w:hAnsi="Sakkal Majalla" w:cs="Sakkal Majalla" w:hint="cs"/>
          <w:rtl/>
          <w:lang w:bidi="ar-MA"/>
        </w:rPr>
        <w:t xml:space="preserve"> الأقل، ف</w:t>
      </w:r>
      <w:r w:rsidRPr="00693F20">
        <w:rPr>
          <w:rFonts w:ascii="Sakkal Majalla" w:hAnsi="Sakkal Majalla" w:cs="Sakkal Majalla" w:hint="eastAsia"/>
          <w:rtl/>
          <w:lang w:bidi="ar-MA"/>
        </w:rPr>
        <w:t>ي</w:t>
      </w:r>
      <w:r w:rsidRPr="00693F20">
        <w:rPr>
          <w:rFonts w:ascii="Sakkal Majalla" w:hAnsi="Sakkal Majalla" w:cs="Sakkal Majalla" w:hint="cs"/>
          <w:rtl/>
          <w:lang w:bidi="ar-MA"/>
        </w:rPr>
        <w:t xml:space="preserve"> الدرجة المذكورة</w:t>
      </w:r>
      <w:r w:rsidRPr="00693F20">
        <w:rPr>
          <w:rFonts w:ascii="Sakkal Majalla" w:hAnsi="Sakkal Majalla" w:cs="Sakkal Majalla" w:hint="cs"/>
          <w:b/>
          <w:bCs/>
          <w:noProof/>
          <w:rtl/>
        </w:rPr>
        <w:t>.</w:t>
      </w:r>
    </w:p>
    <w:p w14:paraId="6A9C347D" w14:textId="77777777" w:rsidR="00C53BFA" w:rsidRPr="00693F20" w:rsidRDefault="00C53BFA" w:rsidP="00C53BFA">
      <w:pPr>
        <w:pStyle w:val="Paragraphedeliste"/>
        <w:numPr>
          <w:ilvl w:val="0"/>
          <w:numId w:val="3"/>
        </w:numPr>
        <w:bidi/>
        <w:ind w:left="141" w:hanging="283"/>
        <w:jc w:val="both"/>
        <w:rPr>
          <w:rFonts w:ascii="Sakkal Majalla" w:hAnsi="Sakkal Majalla" w:cs="Sakkal Majalla"/>
          <w:b/>
          <w:bCs/>
          <w:u w:val="single"/>
          <w:lang w:bidi="ar-MA"/>
        </w:rPr>
      </w:pPr>
      <w:r w:rsidRPr="00693F20">
        <w:rPr>
          <w:rFonts w:ascii="Sakkal Majalla" w:hAnsi="Sakkal Majalla" w:cs="Sakkal Majalla" w:hint="cs"/>
          <w:b/>
          <w:bCs/>
          <w:u w:val="single"/>
          <w:rtl/>
          <w:lang w:bidi="ar-MA"/>
        </w:rPr>
        <w:t>ملف الترشيح</w:t>
      </w:r>
    </w:p>
    <w:p w14:paraId="05968E02" w14:textId="77777777" w:rsidR="00C53BFA" w:rsidRPr="00693F20" w:rsidRDefault="00C53BFA" w:rsidP="00C53BFA">
      <w:pPr>
        <w:pStyle w:val="Paragraphedeliste"/>
        <w:bidi/>
        <w:ind w:left="1077" w:hanging="994"/>
        <w:jc w:val="both"/>
        <w:rPr>
          <w:rFonts w:ascii="Sakkal Majalla" w:hAnsi="Sakkal Majalla" w:cs="Sakkal Majalla"/>
          <w:rtl/>
          <w:lang w:bidi="ar-MA"/>
        </w:rPr>
      </w:pPr>
      <w:r w:rsidRPr="00693F20">
        <w:rPr>
          <w:rFonts w:ascii="Sakkal Majalla" w:hAnsi="Sakkal Majalla" w:cs="Sakkal Majalla" w:hint="cs"/>
          <w:rtl/>
          <w:lang w:bidi="ar-MA"/>
        </w:rPr>
        <w:t>يتكون ملف الترشيح من الوثائق التالية:</w:t>
      </w:r>
    </w:p>
    <w:p w14:paraId="7BD29A18" w14:textId="77777777" w:rsidR="00C53BFA" w:rsidRPr="00693F20" w:rsidRDefault="00C53BFA" w:rsidP="00C53BFA">
      <w:pPr>
        <w:numPr>
          <w:ilvl w:val="0"/>
          <w:numId w:val="2"/>
        </w:numPr>
        <w:bidi/>
        <w:ind w:left="509" w:hanging="426"/>
        <w:jc w:val="both"/>
        <w:rPr>
          <w:rFonts w:ascii="Sakkal Majalla" w:hAnsi="Sakkal Majalla" w:cs="Sakkal Majalla"/>
          <w:lang w:bidi="ar-MA"/>
        </w:rPr>
      </w:pPr>
      <w:r w:rsidRPr="00693F20">
        <w:rPr>
          <w:rFonts w:ascii="Sakkal Majalla" w:hAnsi="Sakkal Majalla" w:cs="Sakkal Majalla"/>
          <w:rtl/>
          <w:lang w:bidi="ar-MA"/>
        </w:rPr>
        <w:t>طلب خطي للترشيح موجه إلى السيد</w:t>
      </w:r>
      <w:r w:rsidRPr="00693F20">
        <w:rPr>
          <w:rFonts w:ascii="Sakkal Majalla" w:hAnsi="Sakkal Majalla" w:cs="Sakkal Majalla" w:hint="cs"/>
          <w:rtl/>
          <w:lang w:bidi="ar-MA"/>
        </w:rPr>
        <w:t xml:space="preserve"> رئيس الجامعة ويتضمن موافقة الإدارة التي ينتمي إليها المترشح ورأي الرئيس المباشر حول كفاءة المعني بالأمر وفق النموذج المحدد</w:t>
      </w:r>
      <w:r w:rsidRPr="00693F20">
        <w:rPr>
          <w:rFonts w:ascii="Sakkal Majalla" w:hAnsi="Sakkal Majalla" w:cs="Sakkal Majalla"/>
          <w:rtl/>
          <w:lang w:bidi="ar-MA"/>
        </w:rPr>
        <w:t>؛</w:t>
      </w:r>
    </w:p>
    <w:p w14:paraId="596E93D6" w14:textId="77777777" w:rsidR="00C53BFA" w:rsidRPr="00693F20" w:rsidRDefault="00C53BFA" w:rsidP="00C53BFA">
      <w:pPr>
        <w:numPr>
          <w:ilvl w:val="0"/>
          <w:numId w:val="2"/>
        </w:numPr>
        <w:bidi/>
        <w:ind w:left="509" w:hanging="426"/>
        <w:jc w:val="both"/>
        <w:rPr>
          <w:rFonts w:ascii="Sakkal Majalla" w:hAnsi="Sakkal Majalla" w:cs="Sakkal Majalla"/>
          <w:lang w:bidi="ar-MA"/>
        </w:rPr>
      </w:pPr>
      <w:r w:rsidRPr="00693F20">
        <w:rPr>
          <w:rFonts w:ascii="Sakkal Majalla" w:hAnsi="Sakkal Majalla" w:cs="Sakkal Majalla" w:hint="cs"/>
          <w:rtl/>
          <w:lang w:bidi="ar-MA"/>
        </w:rPr>
        <w:t xml:space="preserve">رسالة تحفيز حول دوافع الترشيح للمنصب المطلوب؛ </w:t>
      </w:r>
    </w:p>
    <w:p w14:paraId="022A622C" w14:textId="77777777" w:rsidR="00C53BFA" w:rsidRPr="00693F20" w:rsidRDefault="00C53BFA" w:rsidP="00C53BFA">
      <w:pPr>
        <w:numPr>
          <w:ilvl w:val="0"/>
          <w:numId w:val="2"/>
        </w:numPr>
        <w:bidi/>
        <w:ind w:left="509" w:hanging="426"/>
        <w:jc w:val="both"/>
        <w:rPr>
          <w:rFonts w:ascii="Sakkal Majalla" w:hAnsi="Sakkal Majalla" w:cs="Sakkal Majalla"/>
          <w:lang w:bidi="ar-MA"/>
        </w:rPr>
      </w:pPr>
      <w:r w:rsidRPr="00693F20">
        <w:rPr>
          <w:rFonts w:ascii="Sakkal Majalla" w:hAnsi="Sakkal Majalla" w:cs="Sakkal Majalla" w:hint="cs"/>
          <w:rtl/>
          <w:lang w:bidi="ar-MA"/>
        </w:rPr>
        <w:t>نسخة من الشهادات والدبلومات المحصل عليها مصادق بمطابقتها للأصل؛</w:t>
      </w:r>
    </w:p>
    <w:p w14:paraId="2F04D4E7" w14:textId="77777777" w:rsidR="00C53BFA" w:rsidRPr="00693F20" w:rsidRDefault="00C53BFA" w:rsidP="00C53BFA">
      <w:pPr>
        <w:numPr>
          <w:ilvl w:val="0"/>
          <w:numId w:val="2"/>
        </w:numPr>
        <w:bidi/>
        <w:ind w:left="509" w:hanging="426"/>
        <w:jc w:val="both"/>
        <w:rPr>
          <w:rFonts w:ascii="Sakkal Majalla" w:hAnsi="Sakkal Majalla" w:cs="Sakkal Majalla"/>
          <w:lang w:bidi="ar-MA"/>
        </w:rPr>
      </w:pPr>
      <w:r w:rsidRPr="00693F20">
        <w:rPr>
          <w:rFonts w:ascii="Sakkal Majalla" w:hAnsi="Sakkal Majalla" w:cs="Sakkal Majalla" w:hint="cs"/>
          <w:rtl/>
          <w:lang w:bidi="ar-MA"/>
        </w:rPr>
        <w:t>مطبوع السيرة الذاتية للمترشح،</w:t>
      </w:r>
      <w:r w:rsidRPr="00693F20">
        <w:rPr>
          <w:rFonts w:ascii="Sakkal Majalla" w:hAnsi="Sakkal Majalla" w:cs="Sakkal Majalla"/>
          <w:rtl/>
          <w:lang w:bidi="ar-MA"/>
        </w:rPr>
        <w:t xml:space="preserve"> معبأ</w:t>
      </w:r>
      <w:r w:rsidRPr="00693F20">
        <w:rPr>
          <w:rFonts w:ascii="Sakkal Majalla" w:hAnsi="Sakkal Majalla" w:cs="Sakkal Majalla" w:hint="cs"/>
          <w:rtl/>
          <w:lang w:bidi="ar-MA"/>
        </w:rPr>
        <w:t>ة</w:t>
      </w:r>
      <w:r w:rsidRPr="00693F20">
        <w:rPr>
          <w:rFonts w:ascii="Sakkal Majalla" w:hAnsi="Sakkal Majalla" w:cs="Sakkal Majalla"/>
          <w:rtl/>
          <w:lang w:bidi="ar-MA"/>
        </w:rPr>
        <w:t xml:space="preserve"> </w:t>
      </w:r>
      <w:r w:rsidRPr="00693F20">
        <w:rPr>
          <w:rFonts w:ascii="Sakkal Majalla" w:hAnsi="Sakkal Majalla" w:cs="Sakkal Majalla" w:hint="cs"/>
          <w:rtl/>
          <w:lang w:bidi="ar-MA"/>
        </w:rPr>
        <w:t>وفق النموذج رفقته</w:t>
      </w:r>
      <w:r w:rsidRPr="00693F20">
        <w:rPr>
          <w:rFonts w:ascii="Sakkal Majalla" w:hAnsi="Sakkal Majalla" w:cs="Sakkal Majalla"/>
          <w:rtl/>
          <w:lang w:bidi="ar-MA"/>
        </w:rPr>
        <w:t>؛</w:t>
      </w:r>
      <w:r w:rsidRPr="00693F20">
        <w:rPr>
          <w:rFonts w:ascii="Sakkal Majalla" w:hAnsi="Sakkal Majalla" w:cs="Sakkal Majalla" w:hint="cs"/>
          <w:rtl/>
          <w:lang w:bidi="ar-MA"/>
        </w:rPr>
        <w:t xml:space="preserve"> </w:t>
      </w:r>
    </w:p>
    <w:p w14:paraId="67686E1F" w14:textId="77777777" w:rsidR="00C53BFA" w:rsidRPr="00693F20" w:rsidRDefault="00C53BFA" w:rsidP="00C53BFA">
      <w:pPr>
        <w:numPr>
          <w:ilvl w:val="0"/>
          <w:numId w:val="2"/>
        </w:numPr>
        <w:bidi/>
        <w:ind w:left="509" w:hanging="426"/>
        <w:jc w:val="both"/>
        <w:rPr>
          <w:rFonts w:ascii="Sakkal Majalla" w:hAnsi="Sakkal Majalla" w:cs="Sakkal Majalla"/>
          <w:lang w:bidi="ar-MA"/>
        </w:rPr>
      </w:pPr>
      <w:r w:rsidRPr="00693F20">
        <w:rPr>
          <w:rFonts w:ascii="Sakkal Majalla" w:hAnsi="Sakkal Majalla" w:cs="Sakkal Majalla" w:hint="cs"/>
          <w:rtl/>
          <w:lang w:bidi="ar-MA"/>
        </w:rPr>
        <w:t>نسخة من قرار التسمية في الإطار والدرجة المطلوبة أو شهادة إدارية تثبت الوضعية الإدارية للمترشح؛</w:t>
      </w:r>
    </w:p>
    <w:p w14:paraId="2C5581B1" w14:textId="77777777" w:rsidR="00C53BFA" w:rsidRPr="00693F20" w:rsidRDefault="00C53BFA" w:rsidP="00C53BFA">
      <w:pPr>
        <w:numPr>
          <w:ilvl w:val="0"/>
          <w:numId w:val="2"/>
        </w:numPr>
        <w:bidi/>
        <w:ind w:left="509" w:hanging="426"/>
        <w:jc w:val="both"/>
        <w:rPr>
          <w:rFonts w:ascii="Sakkal Majalla" w:hAnsi="Sakkal Majalla" w:cs="Sakkal Majalla"/>
          <w:lang w:bidi="ar-MA"/>
        </w:rPr>
      </w:pPr>
      <w:r w:rsidRPr="00693F20">
        <w:rPr>
          <w:rFonts w:ascii="Sakkal Majalla" w:hAnsi="Sakkal Majalla" w:cs="Sakkal Majalla"/>
          <w:rtl/>
          <w:lang w:bidi="ar-MA"/>
        </w:rPr>
        <w:t xml:space="preserve">كل وثيقة أخرى ذات صلة بطبيعة وخصوصيات المنصب المراد شغله، بما في ذلك الوثائق المثبتة </w:t>
      </w:r>
      <w:r w:rsidRPr="00693F20">
        <w:rPr>
          <w:rFonts w:ascii="Sakkal Majalla" w:hAnsi="Sakkal Majalla" w:cs="Sakkal Majalla" w:hint="cs"/>
          <w:rtl/>
          <w:lang w:bidi="ar-MA"/>
        </w:rPr>
        <w:t>ل</w:t>
      </w:r>
      <w:r w:rsidRPr="00693F20">
        <w:rPr>
          <w:rFonts w:ascii="Sakkal Majalla" w:hAnsi="Sakkal Majalla" w:cs="Sakkal Majalla"/>
          <w:rtl/>
          <w:lang w:bidi="ar-MA"/>
        </w:rPr>
        <w:t xml:space="preserve">توفر المترشح على الشروط المطلوبة لشغل </w:t>
      </w:r>
      <w:r w:rsidRPr="00693F20">
        <w:rPr>
          <w:rFonts w:ascii="Sakkal Majalla" w:hAnsi="Sakkal Majalla" w:cs="Sakkal Majalla" w:hint="cs"/>
          <w:rtl/>
          <w:lang w:bidi="ar-MA"/>
        </w:rPr>
        <w:t>المنصب</w:t>
      </w:r>
      <w:r w:rsidRPr="00693F20">
        <w:rPr>
          <w:rFonts w:ascii="Sakkal Majalla" w:hAnsi="Sakkal Majalla" w:cs="Sakkal Majalla"/>
          <w:rtl/>
          <w:lang w:bidi="ar-MA"/>
        </w:rPr>
        <w:t xml:space="preserve"> المذكور أعلاه؛</w:t>
      </w:r>
      <w:r w:rsidRPr="00693F20">
        <w:rPr>
          <w:rFonts w:ascii="Sakkal Majalla" w:hAnsi="Sakkal Majalla" w:cs="Sakkal Majalla" w:hint="cs"/>
          <w:rtl/>
          <w:lang w:bidi="ar-MA"/>
        </w:rPr>
        <w:t xml:space="preserve"> </w:t>
      </w:r>
    </w:p>
    <w:p w14:paraId="675D2263" w14:textId="77777777" w:rsidR="00C53BFA" w:rsidRPr="00693F20" w:rsidRDefault="00C53BFA" w:rsidP="00C53BFA">
      <w:pPr>
        <w:numPr>
          <w:ilvl w:val="0"/>
          <w:numId w:val="2"/>
        </w:numPr>
        <w:bidi/>
        <w:ind w:left="367" w:hanging="284"/>
        <w:jc w:val="both"/>
        <w:rPr>
          <w:rFonts w:ascii="Sakkal Majalla" w:hAnsi="Sakkal Majalla" w:cs="Sakkal Majalla"/>
          <w:rtl/>
          <w:lang w:bidi="ar-MA"/>
        </w:rPr>
      </w:pPr>
      <w:r w:rsidRPr="00693F20">
        <w:rPr>
          <w:rFonts w:ascii="Sakkal Majalla" w:hAnsi="Sakkal Majalla" w:cs="Sakkal Majalla" w:hint="cs"/>
          <w:rtl/>
          <w:lang w:bidi="ar-MA"/>
        </w:rPr>
        <w:t>برنامج العمل والمنهجية التي يقترحها المترشح في شأن تدبير المصلحة المترشح لها وتطويرها والرفع من أدائها؛</w:t>
      </w:r>
    </w:p>
    <w:p w14:paraId="7AFD2DEB" w14:textId="4B8B8A10" w:rsidR="00C53BFA" w:rsidRDefault="00C53BFA" w:rsidP="00C53BFA">
      <w:pPr>
        <w:bidi/>
        <w:jc w:val="both"/>
        <w:rPr>
          <w:rFonts w:ascii="Sakkal Majalla" w:hAnsi="Sakkal Majalla" w:cs="Sakkal Majalla"/>
          <w:rtl/>
          <w:lang w:bidi="ar-MA"/>
        </w:rPr>
      </w:pPr>
    </w:p>
    <w:p w14:paraId="433C5BE2" w14:textId="77777777" w:rsidR="008A77E8" w:rsidRPr="00693F20" w:rsidRDefault="008A77E8" w:rsidP="008A77E8">
      <w:pPr>
        <w:bidi/>
        <w:jc w:val="both"/>
        <w:rPr>
          <w:rFonts w:ascii="Sakkal Majalla" w:hAnsi="Sakkal Majalla" w:cs="Sakkal Majalla"/>
          <w:rtl/>
          <w:lang w:bidi="ar-MA"/>
        </w:rPr>
      </w:pPr>
    </w:p>
    <w:p w14:paraId="5DD7772C" w14:textId="77777777" w:rsidR="00C53BFA" w:rsidRPr="00693F20" w:rsidRDefault="00C53BFA" w:rsidP="00C53BFA">
      <w:pPr>
        <w:pStyle w:val="Paragraphedeliste"/>
        <w:numPr>
          <w:ilvl w:val="0"/>
          <w:numId w:val="3"/>
        </w:numPr>
        <w:bidi/>
        <w:ind w:left="141" w:hanging="283"/>
        <w:jc w:val="both"/>
        <w:rPr>
          <w:rFonts w:ascii="Sakkal Majalla" w:hAnsi="Sakkal Majalla" w:cs="Sakkal Majalla"/>
          <w:b/>
          <w:bCs/>
          <w:u w:val="single"/>
          <w:lang w:bidi="ar-MA"/>
        </w:rPr>
      </w:pPr>
      <w:r w:rsidRPr="00693F20">
        <w:rPr>
          <w:rFonts w:ascii="Sakkal Majalla" w:hAnsi="Sakkal Majalla" w:cs="Sakkal Majalla" w:hint="cs"/>
          <w:b/>
          <w:bCs/>
          <w:u w:val="single"/>
          <w:rtl/>
          <w:lang w:bidi="ar-MA"/>
        </w:rPr>
        <w:t>سحب وإيداع ملفات الترشيح</w:t>
      </w:r>
    </w:p>
    <w:p w14:paraId="2E03B4EB" w14:textId="04926E4D" w:rsidR="00C53BFA" w:rsidRDefault="00C53BFA" w:rsidP="00C53BFA">
      <w:pPr>
        <w:bidi/>
        <w:jc w:val="both"/>
        <w:rPr>
          <w:rFonts w:ascii="Sakkal Majalla" w:hAnsi="Sakkal Majalla" w:cs="Sakkal Majalla"/>
          <w:b/>
          <w:bCs/>
          <w:sz w:val="26"/>
          <w:szCs w:val="26"/>
          <w:u w:val="single"/>
          <w:rtl/>
          <w:lang w:bidi="ar-MA"/>
        </w:rPr>
      </w:pPr>
      <w:r w:rsidRPr="00693F20">
        <w:rPr>
          <w:rFonts w:ascii="Sakkal Majalla" w:hAnsi="Sakkal Majalla" w:cs="Sakkal Majalla" w:hint="cs"/>
          <w:rtl/>
          <w:lang w:bidi="ar-MA"/>
        </w:rPr>
        <w:t>على الراغبين في الترشيح، المتوفرين على الشروط المطلوبة، سحب الوثائق المكونة لملف الترشيح من موقع الجامعة الإلكتروني "</w:t>
      </w:r>
      <w:hyperlink r:id="rId8" w:history="1">
        <w:r w:rsidRPr="00693F20">
          <w:rPr>
            <w:rFonts w:ascii="Sakkal Majalla" w:hAnsi="Sakkal Majalla" w:cs="Sakkal Majalla"/>
            <w:lang w:bidi="ar-MA"/>
          </w:rPr>
          <w:t>www.emploi-public.ma</w:t>
        </w:r>
      </w:hyperlink>
      <w:r w:rsidRPr="00693F20">
        <w:rPr>
          <w:rFonts w:ascii="Sakkal Majalla" w:hAnsi="Sakkal Majalla" w:cs="Sakkal Majalla" w:hint="cs"/>
          <w:rtl/>
          <w:lang w:bidi="ar-MA"/>
        </w:rPr>
        <w:t xml:space="preserve">" </w:t>
      </w:r>
      <w:r w:rsidRPr="00693F20">
        <w:rPr>
          <w:rFonts w:ascii="Sakkal Majalla" w:hAnsi="Sakkal Majalla" w:cs="Sakkal Majalla"/>
          <w:rtl/>
          <w:lang w:bidi="ar-MA"/>
        </w:rPr>
        <w:t xml:space="preserve">وذلك </w:t>
      </w:r>
      <w:r w:rsidRPr="00693F20">
        <w:rPr>
          <w:rFonts w:ascii="Sakkal Majalla" w:hAnsi="Sakkal Majalla" w:cs="Sakkal Majalla" w:hint="cs"/>
          <w:b/>
          <w:bCs/>
          <w:rtl/>
          <w:lang w:bidi="ar-MA"/>
        </w:rPr>
        <w:t xml:space="preserve">ابتداء من يوم </w:t>
      </w:r>
      <w:r w:rsidR="00DE350C">
        <w:rPr>
          <w:rFonts w:ascii="Sakkal Majalla" w:hAnsi="Sakkal Majalla" w:cs="Sakkal Majalla" w:hint="cs"/>
          <w:b/>
          <w:bCs/>
          <w:rtl/>
          <w:lang w:bidi="ar-MA"/>
        </w:rPr>
        <w:t>الجمعة</w:t>
      </w:r>
      <w:r w:rsidRPr="00693F20">
        <w:rPr>
          <w:rFonts w:ascii="Sakkal Majalla" w:hAnsi="Sakkal Majalla" w:cs="Sakkal Majalla" w:hint="cs"/>
          <w:b/>
          <w:bCs/>
          <w:rtl/>
          <w:lang w:bidi="ar-MA"/>
        </w:rPr>
        <w:t xml:space="preserve"> </w:t>
      </w:r>
      <w:r w:rsidR="0024242C">
        <w:rPr>
          <w:rFonts w:ascii="Sakkal Majalla" w:hAnsi="Sakkal Majalla" w:cs="Sakkal Majalla" w:hint="cs"/>
          <w:b/>
          <w:bCs/>
          <w:rtl/>
          <w:lang w:bidi="ar-MA"/>
        </w:rPr>
        <w:t>15</w:t>
      </w:r>
      <w:r w:rsidRPr="00693F20">
        <w:rPr>
          <w:rFonts w:ascii="Sakkal Majalla" w:hAnsi="Sakkal Majalla" w:cs="Sakkal Majalla" w:hint="cs"/>
          <w:b/>
          <w:bCs/>
          <w:rtl/>
          <w:lang w:bidi="ar-MA"/>
        </w:rPr>
        <w:t xml:space="preserve"> </w:t>
      </w:r>
      <w:r w:rsidR="0024242C">
        <w:rPr>
          <w:rFonts w:ascii="Sakkal Majalla" w:hAnsi="Sakkal Majalla" w:cs="Sakkal Majalla" w:hint="cs"/>
          <w:b/>
          <w:bCs/>
          <w:rtl/>
          <w:lang w:bidi="ar-MA"/>
        </w:rPr>
        <w:t>مارس</w:t>
      </w:r>
      <w:r w:rsidRPr="00693F20">
        <w:rPr>
          <w:rFonts w:ascii="Sakkal Majalla" w:hAnsi="Sakkal Majalla" w:cs="Sakkal Majalla" w:hint="cs"/>
          <w:b/>
          <w:bCs/>
          <w:rtl/>
          <w:lang w:bidi="ar-MA"/>
        </w:rPr>
        <w:t xml:space="preserve"> </w:t>
      </w:r>
      <w:r w:rsidR="0024242C">
        <w:rPr>
          <w:rFonts w:ascii="Sakkal Majalla" w:hAnsi="Sakkal Majalla" w:cs="Sakkal Majalla" w:hint="cs"/>
          <w:b/>
          <w:bCs/>
          <w:rtl/>
          <w:lang w:bidi="ar-MA"/>
        </w:rPr>
        <w:t>2023</w:t>
      </w:r>
      <w:r>
        <w:rPr>
          <w:rFonts w:ascii="Sakkal Majalla" w:hAnsi="Sakkal Majalla" w:cs="Sakkal Majalla" w:hint="cs"/>
          <w:b/>
          <w:bCs/>
          <w:sz w:val="26"/>
          <w:szCs w:val="26"/>
          <w:rtl/>
          <w:lang w:bidi="ar-MA"/>
        </w:rPr>
        <w:t>.</w:t>
      </w:r>
    </w:p>
    <w:p w14:paraId="5F405E5B" w14:textId="12FF6F35" w:rsidR="00C53BFA" w:rsidRDefault="00C53BFA" w:rsidP="00C53BFA">
      <w:pPr>
        <w:bidi/>
        <w:ind w:right="142"/>
        <w:jc w:val="both"/>
        <w:rPr>
          <w:rFonts w:ascii="Sakkal Majalla" w:hAnsi="Sakkal Majalla" w:cs="Sakkal Majalla"/>
          <w:sz w:val="26"/>
          <w:szCs w:val="26"/>
          <w:rtl/>
          <w:lang w:bidi="ar-MA"/>
        </w:rPr>
      </w:pPr>
      <w:r>
        <w:rPr>
          <w:rFonts w:ascii="Sakkal Majalla" w:hAnsi="Sakkal Majalla" w:cs="Sakkal Majalla" w:hint="cs"/>
          <w:sz w:val="26"/>
          <w:szCs w:val="26"/>
          <w:rtl/>
          <w:lang w:bidi="ar-MA"/>
        </w:rPr>
        <w:t xml:space="preserve">يتم </w:t>
      </w:r>
      <w:r w:rsidRPr="00F020E9">
        <w:rPr>
          <w:rFonts w:ascii="Sakkal Majalla" w:hAnsi="Sakkal Majalla" w:cs="Sakkal Majalla" w:hint="cs"/>
          <w:sz w:val="26"/>
          <w:szCs w:val="26"/>
          <w:rtl/>
          <w:lang w:bidi="ar-MA"/>
        </w:rPr>
        <w:t>إيداع</w:t>
      </w:r>
      <w:r w:rsidRPr="00F020E9">
        <w:rPr>
          <w:rFonts w:ascii="Sakkal Majalla" w:hAnsi="Sakkal Majalla" w:cs="Sakkal Majalla"/>
          <w:sz w:val="26"/>
          <w:szCs w:val="26"/>
          <w:rtl/>
          <w:lang w:bidi="ar-MA"/>
        </w:rPr>
        <w:t xml:space="preserve"> ملف الترشيح </w:t>
      </w:r>
      <w:r>
        <w:rPr>
          <w:rFonts w:ascii="Sakkal Majalla" w:hAnsi="Sakkal Majalla" w:cs="Sakkal Majalla" w:hint="cs"/>
          <w:sz w:val="26"/>
          <w:szCs w:val="26"/>
          <w:rtl/>
          <w:lang w:bidi="ar-MA"/>
        </w:rPr>
        <w:t xml:space="preserve">برئاسة الجامعة </w:t>
      </w:r>
      <w:r w:rsidRPr="00EE2B57">
        <w:rPr>
          <w:rFonts w:ascii="Sakkal Majalla" w:hAnsi="Sakkal Majalla" w:cs="Sakkal Majalla" w:hint="cs"/>
          <w:sz w:val="26"/>
          <w:szCs w:val="26"/>
          <w:rtl/>
          <w:lang w:bidi="ar-MA"/>
        </w:rPr>
        <w:t>(</w:t>
      </w:r>
      <w:r w:rsidRPr="00EE2B57">
        <w:rPr>
          <w:rFonts w:ascii="Sakkal Majalla" w:hAnsi="Sakkal Majalla" w:cs="Sakkal Majalla"/>
          <w:sz w:val="26"/>
          <w:szCs w:val="26"/>
          <w:rtl/>
          <w:lang w:bidi="ar-MA"/>
        </w:rPr>
        <w:t>مكتب</w:t>
      </w:r>
      <w:r w:rsidRPr="00EE2B57">
        <w:rPr>
          <w:rFonts w:ascii="Sakkal Majalla" w:hAnsi="Sakkal Majalla" w:cs="Sakkal Majalla"/>
          <w:sz w:val="26"/>
          <w:szCs w:val="26"/>
          <w:lang w:bidi="ar-MA"/>
        </w:rPr>
        <w:t xml:space="preserve"> </w:t>
      </w:r>
      <w:r w:rsidRPr="009D4566">
        <w:rPr>
          <w:rFonts w:ascii="Sakkal Majalla" w:hAnsi="Sakkal Majalla" w:cs="Sakkal Majalla" w:hint="cs"/>
          <w:sz w:val="26"/>
          <w:szCs w:val="26"/>
          <w:rtl/>
          <w:lang w:bidi="ar-MA"/>
        </w:rPr>
        <w:t xml:space="preserve">تدبير المباريات </w:t>
      </w:r>
      <w:r>
        <w:rPr>
          <w:rFonts w:ascii="Sakkal Majalla" w:hAnsi="Sakkal Majalla" w:cs="Sakkal Majalla" w:hint="cs"/>
          <w:sz w:val="26"/>
          <w:szCs w:val="26"/>
          <w:rtl/>
          <w:lang w:bidi="ar-MA"/>
        </w:rPr>
        <w:t xml:space="preserve">(المكتب </w:t>
      </w:r>
      <w:r w:rsidRPr="009D4566">
        <w:rPr>
          <w:rFonts w:ascii="Sakkal Majalla" w:hAnsi="Sakkal Majalla" w:cs="Sakkal Majalla" w:hint="cs"/>
          <w:sz w:val="26"/>
          <w:szCs w:val="26"/>
          <w:rtl/>
          <w:lang w:bidi="ar-MA"/>
        </w:rPr>
        <w:t xml:space="preserve">رقم </w:t>
      </w:r>
      <w:r w:rsidR="0024242C">
        <w:rPr>
          <w:rFonts w:ascii="Sakkal Majalla" w:hAnsi="Sakkal Majalla" w:cs="Sakkal Majalla" w:hint="cs"/>
          <w:sz w:val="26"/>
          <w:szCs w:val="26"/>
          <w:rtl/>
          <w:lang w:bidi="ar-MA"/>
        </w:rPr>
        <w:t>36</w:t>
      </w:r>
      <w:r>
        <w:rPr>
          <w:rFonts w:ascii="Sakkal Majalla" w:hAnsi="Sakkal Majalla" w:cs="Sakkal Majalla" w:hint="cs"/>
          <w:sz w:val="26"/>
          <w:szCs w:val="26"/>
          <w:rtl/>
          <w:lang w:bidi="ar-MA"/>
        </w:rPr>
        <w:t>)</w:t>
      </w:r>
      <w:r w:rsidRPr="009D4566">
        <w:rPr>
          <w:rFonts w:ascii="Sakkal Majalla" w:hAnsi="Sakkal Majalla" w:cs="Sakkal Majalla" w:hint="cs"/>
          <w:sz w:val="26"/>
          <w:szCs w:val="26"/>
          <w:rtl/>
          <w:lang w:bidi="ar-MA"/>
        </w:rPr>
        <w:t>)</w:t>
      </w:r>
      <w:r>
        <w:rPr>
          <w:rFonts w:ascii="Sakkal Majalla" w:hAnsi="Sakkal Majalla" w:cs="Sakkal Majalla" w:hint="cs"/>
          <w:sz w:val="26"/>
          <w:szCs w:val="26"/>
          <w:rtl/>
          <w:lang w:bidi="ar-MA"/>
        </w:rPr>
        <w:t xml:space="preserve"> </w:t>
      </w:r>
      <w:r w:rsidRPr="00F020E9">
        <w:rPr>
          <w:rFonts w:ascii="Sakkal Majalla" w:hAnsi="Sakkal Majalla" w:cs="Sakkal Majalla"/>
          <w:sz w:val="26"/>
          <w:szCs w:val="26"/>
          <w:rtl/>
          <w:lang w:bidi="ar-MA"/>
        </w:rPr>
        <w:t xml:space="preserve">خلال التوقيت </w:t>
      </w:r>
      <w:r>
        <w:rPr>
          <w:rFonts w:ascii="Sakkal Majalla" w:hAnsi="Sakkal Majalla" w:cs="Sakkal Majalla" w:hint="cs"/>
          <w:sz w:val="26"/>
          <w:szCs w:val="26"/>
          <w:rtl/>
          <w:lang w:bidi="ar-MA"/>
        </w:rPr>
        <w:t xml:space="preserve">الإداري المعمول به وذلك </w:t>
      </w:r>
      <w:r w:rsidRPr="00D64097">
        <w:rPr>
          <w:rFonts w:ascii="Sakkal Majalla" w:hAnsi="Sakkal Majalla" w:cs="Sakkal Majalla" w:hint="cs"/>
          <w:b/>
          <w:bCs/>
          <w:sz w:val="26"/>
          <w:szCs w:val="26"/>
          <w:rtl/>
          <w:lang w:bidi="ar-MA"/>
        </w:rPr>
        <w:t>إلى غاية يوم</w:t>
      </w:r>
      <w:r w:rsidRPr="00206D7E">
        <w:rPr>
          <w:rFonts w:ascii="Sakkal Majalla" w:hAnsi="Sakkal Majalla" w:cs="Sakkal Majalla" w:hint="cs"/>
          <w:b/>
          <w:bCs/>
          <w:sz w:val="26"/>
          <w:szCs w:val="26"/>
          <w:rtl/>
          <w:lang w:bidi="ar-MA"/>
        </w:rPr>
        <w:t xml:space="preserve"> </w:t>
      </w:r>
      <w:r w:rsidR="00F53D44">
        <w:rPr>
          <w:rFonts w:ascii="Sakkal Majalla" w:hAnsi="Sakkal Majalla" w:cs="Sakkal Majalla" w:hint="cs"/>
          <w:b/>
          <w:bCs/>
          <w:sz w:val="26"/>
          <w:szCs w:val="26"/>
          <w:rtl/>
          <w:lang w:bidi="ar-MA"/>
        </w:rPr>
        <w:t>الجمعة</w:t>
      </w:r>
      <w:r>
        <w:rPr>
          <w:rFonts w:ascii="Sakkal Majalla" w:hAnsi="Sakkal Majalla" w:cs="Sakkal Majalla" w:hint="cs"/>
          <w:b/>
          <w:bCs/>
          <w:sz w:val="26"/>
          <w:szCs w:val="26"/>
          <w:rtl/>
          <w:lang w:bidi="ar-MA"/>
        </w:rPr>
        <w:t xml:space="preserve"> </w:t>
      </w:r>
      <w:r w:rsidR="0024242C">
        <w:rPr>
          <w:rFonts w:ascii="Sakkal Majalla" w:hAnsi="Sakkal Majalla" w:cs="Sakkal Majalla" w:hint="cs"/>
          <w:b/>
          <w:bCs/>
          <w:sz w:val="26"/>
          <w:szCs w:val="26"/>
          <w:rtl/>
          <w:lang w:bidi="ar-MA"/>
        </w:rPr>
        <w:t>31</w:t>
      </w:r>
      <w:r w:rsidR="00D623A4">
        <w:rPr>
          <w:rFonts w:ascii="Sakkal Majalla" w:hAnsi="Sakkal Majalla" w:cs="Sakkal Majalla" w:hint="cs"/>
          <w:b/>
          <w:bCs/>
          <w:sz w:val="26"/>
          <w:szCs w:val="26"/>
          <w:rtl/>
          <w:lang w:bidi="ar-MA"/>
        </w:rPr>
        <w:t xml:space="preserve"> </w:t>
      </w:r>
      <w:r w:rsidR="0024242C">
        <w:rPr>
          <w:rFonts w:ascii="Sakkal Majalla" w:hAnsi="Sakkal Majalla" w:cs="Sakkal Majalla" w:hint="cs"/>
          <w:b/>
          <w:bCs/>
          <w:sz w:val="26"/>
          <w:szCs w:val="26"/>
          <w:rtl/>
          <w:lang w:bidi="ar-MA"/>
        </w:rPr>
        <w:t>مارس</w:t>
      </w:r>
      <w:r>
        <w:rPr>
          <w:rFonts w:ascii="Sakkal Majalla" w:hAnsi="Sakkal Majalla" w:cs="Sakkal Majalla" w:hint="cs"/>
          <w:b/>
          <w:bCs/>
          <w:sz w:val="26"/>
          <w:szCs w:val="26"/>
          <w:rtl/>
          <w:lang w:bidi="ar-MA"/>
        </w:rPr>
        <w:t xml:space="preserve"> </w:t>
      </w:r>
      <w:r w:rsidR="0024242C">
        <w:rPr>
          <w:rFonts w:ascii="Sakkal Majalla" w:hAnsi="Sakkal Majalla" w:cs="Sakkal Majalla" w:hint="cs"/>
          <w:b/>
          <w:bCs/>
          <w:sz w:val="26"/>
          <w:szCs w:val="26"/>
          <w:rtl/>
          <w:lang w:bidi="ar-MA"/>
        </w:rPr>
        <w:t>2023</w:t>
      </w:r>
      <w:r>
        <w:rPr>
          <w:rFonts w:ascii="Sakkal Majalla" w:hAnsi="Sakkal Majalla" w:cs="Sakkal Majalla" w:hint="cs"/>
          <w:b/>
          <w:bCs/>
          <w:sz w:val="26"/>
          <w:szCs w:val="26"/>
          <w:rtl/>
          <w:lang w:bidi="ar-MA"/>
        </w:rPr>
        <w:t xml:space="preserve"> </w:t>
      </w:r>
      <w:r>
        <w:rPr>
          <w:rFonts w:ascii="Sakkal Majalla" w:hAnsi="Sakkal Majalla" w:cs="Sakkal Majalla" w:hint="cs"/>
          <w:sz w:val="26"/>
          <w:szCs w:val="26"/>
          <w:rtl/>
          <w:lang w:bidi="ar-MA"/>
        </w:rPr>
        <w:t>الذي هو آخر أجل لقبول الترشيحات.</w:t>
      </w:r>
    </w:p>
    <w:p w14:paraId="4370B1BC" w14:textId="77777777" w:rsidR="00C53BFA" w:rsidRPr="00F020E9" w:rsidRDefault="00C53BFA" w:rsidP="00C53BFA">
      <w:pPr>
        <w:bidi/>
        <w:jc w:val="both"/>
        <w:rPr>
          <w:rFonts w:ascii="Sakkal Majalla" w:hAnsi="Sakkal Majalla" w:cs="Sakkal Majalla"/>
          <w:sz w:val="26"/>
          <w:szCs w:val="26"/>
          <w:rtl/>
          <w:lang w:bidi="ar-MA"/>
        </w:rPr>
      </w:pPr>
      <w:r>
        <w:rPr>
          <w:rFonts w:ascii="Sakkal Majalla" w:hAnsi="Sakkal Majalla" w:cs="Sakkal Majalla" w:hint="cs"/>
          <w:sz w:val="26"/>
          <w:szCs w:val="26"/>
          <w:rtl/>
          <w:lang w:bidi="ar-MA"/>
        </w:rPr>
        <w:t>ي</w:t>
      </w:r>
      <w:r w:rsidRPr="00206D7E">
        <w:rPr>
          <w:rFonts w:ascii="Sakkal Majalla" w:hAnsi="Sakkal Majalla" w:cs="Sakkal Majalla" w:hint="cs"/>
          <w:sz w:val="26"/>
          <w:szCs w:val="26"/>
          <w:rtl/>
          <w:lang w:bidi="ar-MA"/>
        </w:rPr>
        <w:t xml:space="preserve">ودع </w:t>
      </w:r>
      <w:r>
        <w:rPr>
          <w:rFonts w:ascii="Sakkal Majalla" w:hAnsi="Sakkal Majalla" w:cs="Sakkal Majalla" w:hint="cs"/>
          <w:sz w:val="26"/>
          <w:szCs w:val="26"/>
          <w:rtl/>
          <w:lang w:bidi="ar-MA"/>
        </w:rPr>
        <w:t xml:space="preserve">ملف </w:t>
      </w:r>
      <w:r w:rsidRPr="00206D7E">
        <w:rPr>
          <w:rFonts w:ascii="Sakkal Majalla" w:hAnsi="Sakkal Majalla" w:cs="Sakkal Majalla" w:hint="cs"/>
          <w:sz w:val="26"/>
          <w:szCs w:val="26"/>
          <w:rtl/>
          <w:lang w:bidi="ar-MA"/>
        </w:rPr>
        <w:t>الترشيح</w:t>
      </w:r>
      <w:r>
        <w:rPr>
          <w:rFonts w:ascii="Sakkal Majalla" w:hAnsi="Sakkal Majalla" w:cs="Sakkal Majalla" w:hint="cs"/>
          <w:sz w:val="26"/>
          <w:szCs w:val="26"/>
          <w:rtl/>
          <w:lang w:bidi="ar-MA"/>
        </w:rPr>
        <w:t>،</w:t>
      </w:r>
      <w:r w:rsidRPr="00206D7E">
        <w:rPr>
          <w:rFonts w:ascii="Sakkal Majalla" w:hAnsi="Sakkal Majalla" w:cs="Sakkal Majalla" w:hint="cs"/>
          <w:sz w:val="26"/>
          <w:szCs w:val="26"/>
          <w:rtl/>
          <w:lang w:bidi="ar-MA"/>
        </w:rPr>
        <w:t xml:space="preserve"> </w:t>
      </w:r>
      <w:r w:rsidRPr="00F020E9">
        <w:rPr>
          <w:rFonts w:ascii="Sakkal Majalla" w:hAnsi="Sakkal Majalla" w:cs="Sakkal Majalla"/>
          <w:sz w:val="26"/>
          <w:szCs w:val="26"/>
          <w:rtl/>
          <w:lang w:bidi="ar-MA"/>
        </w:rPr>
        <w:t>مقابل وصل</w:t>
      </w:r>
      <w:r>
        <w:rPr>
          <w:rFonts w:ascii="Sakkal Majalla" w:hAnsi="Sakkal Majalla" w:cs="Sakkal Majalla" w:hint="cs"/>
          <w:sz w:val="26"/>
          <w:szCs w:val="26"/>
          <w:rtl/>
          <w:lang w:bidi="ar-MA"/>
        </w:rPr>
        <w:t>.</w:t>
      </w:r>
    </w:p>
    <w:p w14:paraId="555F499E" w14:textId="77777777" w:rsidR="00C53BFA" w:rsidRDefault="00C53BFA" w:rsidP="00C53BFA">
      <w:pPr>
        <w:bidi/>
        <w:jc w:val="both"/>
        <w:rPr>
          <w:rFonts w:ascii="Sakkal Majalla" w:hAnsi="Sakkal Majalla" w:cs="Sakkal Majalla"/>
          <w:sz w:val="26"/>
          <w:szCs w:val="26"/>
          <w:rtl/>
          <w:lang w:bidi="ar-MA"/>
        </w:rPr>
      </w:pPr>
      <w:r w:rsidRPr="00D91D04">
        <w:rPr>
          <w:rFonts w:ascii="Sakkal Majalla" w:hAnsi="Sakkal Majalla" w:cs="Sakkal Majalla" w:hint="cs"/>
          <w:sz w:val="26"/>
          <w:szCs w:val="26"/>
          <w:rtl/>
          <w:lang w:bidi="ar-MA"/>
        </w:rPr>
        <w:lastRenderedPageBreak/>
        <w:t xml:space="preserve">يوضع برنامج العمل والمنهجية </w:t>
      </w:r>
      <w:r>
        <w:rPr>
          <w:rFonts w:ascii="Sakkal Majalla" w:hAnsi="Sakkal Majalla" w:cs="Sakkal Majalla" w:hint="cs"/>
          <w:sz w:val="26"/>
          <w:szCs w:val="26"/>
          <w:rtl/>
          <w:lang w:bidi="ar-MA"/>
        </w:rPr>
        <w:t xml:space="preserve">المقترحة </w:t>
      </w:r>
      <w:r w:rsidRPr="00D91D04">
        <w:rPr>
          <w:rFonts w:ascii="Sakkal Majalla" w:hAnsi="Sakkal Majalla" w:cs="Sakkal Majalla" w:hint="cs"/>
          <w:sz w:val="26"/>
          <w:szCs w:val="26"/>
          <w:rtl/>
          <w:lang w:bidi="ar-MA"/>
        </w:rPr>
        <w:t xml:space="preserve">في ظرف مغلق يكتب عليه اسم المترشح ورقم تأجيره مع اسم </w:t>
      </w:r>
      <w:r>
        <w:rPr>
          <w:rFonts w:ascii="Sakkal Majalla" w:hAnsi="Sakkal Majalla" w:cs="Sakkal Majalla" w:hint="cs"/>
          <w:sz w:val="26"/>
          <w:szCs w:val="26"/>
          <w:rtl/>
          <w:lang w:bidi="ar-MA"/>
        </w:rPr>
        <w:t>المصلحة</w:t>
      </w:r>
      <w:r w:rsidRPr="00D91D04">
        <w:rPr>
          <w:rFonts w:ascii="Sakkal Majalla" w:hAnsi="Sakkal Majalla" w:cs="Sakkal Majalla" w:hint="cs"/>
          <w:sz w:val="26"/>
          <w:szCs w:val="26"/>
          <w:rtl/>
          <w:lang w:bidi="ar-MA"/>
        </w:rPr>
        <w:t xml:space="preserve"> المترشح له</w:t>
      </w:r>
      <w:r>
        <w:rPr>
          <w:rFonts w:ascii="Sakkal Majalla" w:hAnsi="Sakkal Majalla" w:cs="Sakkal Majalla" w:hint="cs"/>
          <w:sz w:val="26"/>
          <w:szCs w:val="26"/>
          <w:rtl/>
          <w:lang w:bidi="ar-MA"/>
        </w:rPr>
        <w:t>ا.</w:t>
      </w:r>
    </w:p>
    <w:p w14:paraId="439827D0" w14:textId="77777777" w:rsidR="00C53BFA" w:rsidRPr="00D91D04" w:rsidRDefault="00C53BFA" w:rsidP="00C53BFA">
      <w:pPr>
        <w:bidi/>
        <w:jc w:val="both"/>
        <w:rPr>
          <w:rFonts w:ascii="Sakkal Majalla" w:hAnsi="Sakkal Majalla" w:cs="Sakkal Majalla"/>
          <w:sz w:val="26"/>
          <w:szCs w:val="26"/>
          <w:rtl/>
          <w:lang w:bidi="ar-MA"/>
        </w:rPr>
      </w:pPr>
      <w:r>
        <w:rPr>
          <w:rFonts w:ascii="Sakkal Majalla" w:hAnsi="Sakkal Majalla" w:cs="Sakkal Majalla" w:hint="cs"/>
          <w:sz w:val="26"/>
          <w:szCs w:val="26"/>
          <w:rtl/>
          <w:lang w:bidi="ar-MA"/>
        </w:rPr>
        <w:t xml:space="preserve">توضع باقي وثائق الملف في ظرف ثان </w:t>
      </w:r>
      <w:r w:rsidRPr="00D91D04">
        <w:rPr>
          <w:rFonts w:ascii="Sakkal Majalla" w:hAnsi="Sakkal Majalla" w:cs="Sakkal Majalla" w:hint="cs"/>
          <w:sz w:val="26"/>
          <w:szCs w:val="26"/>
          <w:rtl/>
          <w:lang w:bidi="ar-MA"/>
        </w:rPr>
        <w:t>يكتب عليه اسم المترشح ورقم تأجيره.</w:t>
      </w:r>
    </w:p>
    <w:p w14:paraId="3F3C223E" w14:textId="77777777" w:rsidR="00C53BFA" w:rsidRPr="00F020E9" w:rsidRDefault="00C53BFA" w:rsidP="00C53BFA">
      <w:pPr>
        <w:bidi/>
        <w:ind w:right="142" w:firstLine="284"/>
        <w:jc w:val="both"/>
        <w:rPr>
          <w:rFonts w:ascii="Sakkal Majalla" w:hAnsi="Sakkal Majalla" w:cs="Sakkal Majalla"/>
          <w:sz w:val="26"/>
          <w:szCs w:val="26"/>
          <w:rtl/>
          <w:lang w:bidi="ar-MA"/>
        </w:rPr>
      </w:pPr>
    </w:p>
    <w:p w14:paraId="00FA6989" w14:textId="77777777" w:rsidR="00C53BFA" w:rsidRPr="00D32081" w:rsidRDefault="00C53BFA" w:rsidP="00C53BFA">
      <w:pPr>
        <w:pStyle w:val="Paragraphedeliste"/>
        <w:numPr>
          <w:ilvl w:val="0"/>
          <w:numId w:val="3"/>
        </w:numPr>
        <w:bidi/>
        <w:ind w:left="141" w:hanging="283"/>
        <w:jc w:val="both"/>
        <w:rPr>
          <w:rFonts w:ascii="Sakkal Majalla" w:hAnsi="Sakkal Majalla" w:cs="Sakkal Majalla"/>
          <w:b/>
          <w:bCs/>
          <w:sz w:val="26"/>
          <w:szCs w:val="26"/>
          <w:u w:val="single"/>
          <w:rtl/>
          <w:lang w:bidi="ar-MA"/>
        </w:rPr>
      </w:pPr>
      <w:r w:rsidRPr="00D32081">
        <w:rPr>
          <w:rFonts w:ascii="Sakkal Majalla" w:hAnsi="Sakkal Majalla" w:cs="Sakkal Majalla" w:hint="cs"/>
          <w:b/>
          <w:bCs/>
          <w:sz w:val="26"/>
          <w:szCs w:val="26"/>
          <w:u w:val="single"/>
          <w:rtl/>
          <w:lang w:bidi="ar-MA"/>
        </w:rPr>
        <w:t>الإعلان على نتائج الانتقاء الأولي</w:t>
      </w:r>
    </w:p>
    <w:p w14:paraId="21AF6B69" w14:textId="77777777" w:rsidR="00C53BFA" w:rsidRPr="00F020E9" w:rsidRDefault="00C53BFA" w:rsidP="00C53BFA">
      <w:pPr>
        <w:pStyle w:val="Paragraphedeliste"/>
        <w:tabs>
          <w:tab w:val="left" w:pos="6389"/>
        </w:tabs>
        <w:bidi/>
        <w:ind w:left="-1"/>
        <w:jc w:val="both"/>
        <w:rPr>
          <w:rFonts w:ascii="Sakkal Majalla" w:hAnsi="Sakkal Majalla" w:cs="Sakkal Majalla"/>
          <w:sz w:val="26"/>
          <w:szCs w:val="26"/>
          <w:rtl/>
          <w:lang w:bidi="ar-MA"/>
        </w:rPr>
      </w:pPr>
      <w:r w:rsidRPr="00F020E9">
        <w:rPr>
          <w:rFonts w:ascii="Sakkal Majalla" w:hAnsi="Sakkal Majalla" w:cs="Sakkal Majalla" w:hint="cs"/>
          <w:sz w:val="26"/>
          <w:szCs w:val="26"/>
          <w:rtl/>
          <w:lang w:bidi="ar-MA"/>
        </w:rPr>
        <w:t xml:space="preserve">تتولى </w:t>
      </w:r>
      <w:r>
        <w:rPr>
          <w:rFonts w:ascii="Sakkal Majalla" w:hAnsi="Sakkal Majalla" w:cs="Sakkal Majalla" w:hint="cs"/>
          <w:sz w:val="26"/>
          <w:szCs w:val="26"/>
          <w:rtl/>
          <w:lang w:bidi="ar-MA"/>
        </w:rPr>
        <w:t>رئاسة الجامعة،</w:t>
      </w:r>
      <w:r w:rsidRPr="00F020E9">
        <w:rPr>
          <w:rFonts w:ascii="Sakkal Majalla" w:hAnsi="Sakkal Majalla" w:cs="Sakkal Majalla" w:hint="cs"/>
          <w:sz w:val="26"/>
          <w:szCs w:val="26"/>
          <w:rtl/>
          <w:lang w:bidi="ar-MA"/>
        </w:rPr>
        <w:t xml:space="preserve"> بعد إخضاع ملفات الترشيح إلى انتقاء أولي من لدن لجنة الانتقاء التي تحدث لهذا الغرض، الإعلان عن لائحة بأسماء المترشحين المقبولين وعن تاريخ ومكان إجراء مقابلات الانتقاء عبر الموقع الإلكتروني للتشغيل العمومي</w:t>
      </w:r>
      <w:r>
        <w:rPr>
          <w:rFonts w:ascii="Sakkal Majalla" w:hAnsi="Sakkal Majalla" w:cs="Sakkal Majalla"/>
          <w:sz w:val="26"/>
          <w:szCs w:val="26"/>
          <w:lang w:bidi="ar-MA"/>
        </w:rPr>
        <w:t xml:space="preserve"> </w:t>
      </w:r>
      <w:r w:rsidRPr="00F020E9">
        <w:rPr>
          <w:rFonts w:ascii="Sakkal Majalla" w:hAnsi="Sakkal Majalla" w:cs="Sakkal Majalla" w:hint="cs"/>
          <w:sz w:val="26"/>
          <w:szCs w:val="26"/>
          <w:rtl/>
          <w:lang w:bidi="ar-MA"/>
        </w:rPr>
        <w:t>"</w:t>
      </w:r>
      <w:hyperlink r:id="rId9" w:history="1">
        <w:r w:rsidRPr="00F020E9">
          <w:rPr>
            <w:rFonts w:ascii="Sakkal Majalla" w:hAnsi="Sakkal Majalla" w:cs="Sakkal Majalla"/>
            <w:sz w:val="26"/>
            <w:szCs w:val="26"/>
            <w:lang w:bidi="ar-MA"/>
          </w:rPr>
          <w:t>www.emploi-public.ma</w:t>
        </w:r>
      </w:hyperlink>
      <w:r w:rsidRPr="00F020E9">
        <w:rPr>
          <w:rFonts w:ascii="Sakkal Majalla" w:hAnsi="Sakkal Majalla" w:cs="Sakkal Majalla" w:hint="cs"/>
          <w:sz w:val="26"/>
          <w:szCs w:val="26"/>
          <w:rtl/>
          <w:lang w:bidi="ar-MA"/>
        </w:rPr>
        <w:t>" والموقع</w:t>
      </w:r>
      <w:r>
        <w:rPr>
          <w:rFonts w:ascii="Sakkal Majalla" w:hAnsi="Sakkal Majalla" w:cs="Sakkal Majalla" w:hint="cs"/>
          <w:sz w:val="26"/>
          <w:szCs w:val="26"/>
          <w:rtl/>
          <w:lang w:bidi="ar-MA"/>
        </w:rPr>
        <w:t xml:space="preserve"> </w:t>
      </w:r>
      <w:r w:rsidRPr="00F020E9">
        <w:rPr>
          <w:rFonts w:ascii="Sakkal Majalla" w:hAnsi="Sakkal Majalla" w:cs="Sakkal Majalla" w:hint="cs"/>
          <w:sz w:val="26"/>
          <w:szCs w:val="26"/>
          <w:rtl/>
          <w:lang w:bidi="ar-MA"/>
        </w:rPr>
        <w:t>الإلكتروني</w:t>
      </w:r>
      <w:r>
        <w:rPr>
          <w:rFonts w:ascii="Sakkal Majalla" w:hAnsi="Sakkal Majalla" w:cs="Sakkal Majalla" w:hint="cs"/>
          <w:sz w:val="26"/>
          <w:szCs w:val="26"/>
          <w:rtl/>
          <w:lang w:bidi="ar-MA"/>
        </w:rPr>
        <w:t xml:space="preserve"> للجامعة</w:t>
      </w:r>
      <w:r>
        <w:rPr>
          <w:rFonts w:ascii="Sakkal Majalla" w:hAnsi="Sakkal Majalla" w:cs="Sakkal Majalla"/>
          <w:sz w:val="26"/>
          <w:szCs w:val="26"/>
          <w:lang w:bidi="ar-MA"/>
        </w:rPr>
        <w:t> </w:t>
      </w:r>
      <w:hyperlink r:id="rId10" w:history="1">
        <w:r w:rsidRPr="008E4850">
          <w:rPr>
            <w:rStyle w:val="Lienhypertexte"/>
            <w:rFonts w:ascii="Sakkal Majalla" w:hAnsi="Sakkal Majalla" w:cs="Sakkal Majalla"/>
            <w:sz w:val="26"/>
            <w:szCs w:val="26"/>
            <w:lang w:bidi="ar-MA"/>
          </w:rPr>
          <w:t>www.uca.ma</w:t>
        </w:r>
      </w:hyperlink>
      <w:r>
        <w:rPr>
          <w:rFonts w:ascii="Sakkal Majalla" w:hAnsi="Sakkal Majalla" w:cs="Sakkal Majalla"/>
          <w:sz w:val="26"/>
          <w:szCs w:val="26"/>
          <w:lang w:bidi="ar-MA"/>
        </w:rPr>
        <w:t xml:space="preserve"> </w:t>
      </w:r>
      <w:r w:rsidRPr="00F020E9">
        <w:rPr>
          <w:rFonts w:ascii="Sakkal Majalla" w:hAnsi="Sakkal Majalla" w:cs="Sakkal Majalla" w:hint="cs"/>
          <w:sz w:val="26"/>
          <w:szCs w:val="26"/>
          <w:rtl/>
          <w:lang w:bidi="ar-MA"/>
        </w:rPr>
        <w:t>.</w:t>
      </w:r>
    </w:p>
    <w:p w14:paraId="61B86F4A" w14:textId="77777777" w:rsidR="00C53BFA" w:rsidRDefault="00C53BFA" w:rsidP="00C53BFA">
      <w:pPr>
        <w:pStyle w:val="Paragraphedeliste"/>
        <w:bidi/>
        <w:ind w:left="1077"/>
        <w:jc w:val="both"/>
        <w:rPr>
          <w:rFonts w:ascii="Arabic Typesetting" w:hAnsi="Arabic Typesetting" w:cs="Arabic Typesetting"/>
          <w:sz w:val="36"/>
          <w:szCs w:val="36"/>
          <w:rtl/>
        </w:rPr>
      </w:pPr>
    </w:p>
    <w:p w14:paraId="6F815AFE" w14:textId="5724A554" w:rsidR="003F7930" w:rsidRPr="00EB535E" w:rsidRDefault="003F7930" w:rsidP="00EB535E">
      <w:pPr>
        <w:bidi/>
        <w:spacing w:after="120"/>
        <w:jc w:val="center"/>
      </w:pPr>
    </w:p>
    <w:sectPr w:rsidR="003F7930" w:rsidRPr="00EB535E" w:rsidSect="00516E75">
      <w:footerReference w:type="default" r:id="rId11"/>
      <w:pgSz w:w="11906" w:h="16838"/>
      <w:pgMar w:top="851" w:right="1134" w:bottom="851" w:left="1134" w:header="709"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FB073" w14:textId="77777777" w:rsidR="009128F4" w:rsidRDefault="009128F4" w:rsidP="0082344C">
      <w:r>
        <w:separator/>
      </w:r>
    </w:p>
  </w:endnote>
  <w:endnote w:type="continuationSeparator" w:id="0">
    <w:p w14:paraId="2FDF9A9F" w14:textId="77777777" w:rsidR="009128F4" w:rsidRDefault="009128F4" w:rsidP="0082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abic Typesetting">
    <w:panose1 w:val="03020402040406030203"/>
    <w:charset w:val="00"/>
    <w:family w:val="script"/>
    <w:pitch w:val="variable"/>
    <w:sig w:usb0="80002007" w:usb1="80000000" w:usb2="00000008" w:usb3="00000000" w:csb0="000000D3" w:csb1="00000000"/>
  </w:font>
  <w:font w:name="AL-Mohanad">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440D" w14:textId="77777777" w:rsidR="00BB04E0" w:rsidRDefault="001B4AC1" w:rsidP="00BB04E0">
    <w:pPr>
      <w:pBdr>
        <w:top w:val="single" w:sz="4" w:space="1" w:color="auto"/>
      </w:pBdr>
      <w:bidi/>
      <w:ind w:right="-110"/>
      <w:jc w:val="center"/>
      <w:rPr>
        <w:rFonts w:ascii="Courier New" w:hAnsi="Courier New" w:cs="Courier New"/>
        <w:b/>
        <w:bCs/>
        <w:sz w:val="16"/>
        <w:szCs w:val="16"/>
        <w:rtl/>
        <w:lang w:eastAsia="ar-MA" w:bidi="ar-MA"/>
      </w:rPr>
    </w:pPr>
    <w:r w:rsidRPr="00644A01">
      <w:rPr>
        <w:rFonts w:ascii="Courier New" w:hAnsi="Courier New" w:cs="Courier New" w:hint="cs"/>
        <w:sz w:val="16"/>
        <w:szCs w:val="16"/>
        <w:rtl/>
        <w:lang w:eastAsia="ar-MA" w:bidi="ar-MA"/>
      </w:rPr>
      <w:t>رئاسة جامعة القاضي عياض</w:t>
    </w:r>
    <w:r>
      <w:rPr>
        <w:rFonts w:ascii="Courier New" w:hAnsi="Courier New" w:cs="Courier New" w:hint="cs"/>
        <w:b/>
        <w:bCs/>
        <w:sz w:val="16"/>
        <w:szCs w:val="16"/>
        <w:rtl/>
        <w:lang w:eastAsia="ar-MA" w:bidi="ar-MA"/>
      </w:rPr>
      <w:t xml:space="preserve"> </w:t>
    </w:r>
  </w:p>
  <w:p w14:paraId="59357000" w14:textId="77777777" w:rsidR="00CA7763" w:rsidRDefault="001B4AC1" w:rsidP="00BB04E0">
    <w:pPr>
      <w:pBdr>
        <w:top w:val="single" w:sz="4" w:space="1" w:color="auto"/>
      </w:pBdr>
      <w:bidi/>
      <w:ind w:right="-110"/>
      <w:jc w:val="center"/>
      <w:rPr>
        <w:rFonts w:ascii="Courier New" w:hAnsi="Courier New" w:cs="Courier New"/>
        <w:sz w:val="16"/>
        <w:szCs w:val="16"/>
        <w:lang w:eastAsia="ar-MA" w:bidi="ar-MA"/>
      </w:rPr>
    </w:pPr>
    <w:r w:rsidRPr="005A4A2D">
      <w:rPr>
        <w:rFonts w:ascii="Courier New" w:hAnsi="Courier New" w:cs="Courier New"/>
        <w:sz w:val="16"/>
        <w:szCs w:val="16"/>
        <w:rtl/>
        <w:lang w:eastAsia="ar-MA" w:bidi="ar-MA"/>
      </w:rPr>
      <w:t xml:space="preserve">شارع </w:t>
    </w:r>
    <w:r>
      <w:rPr>
        <w:rFonts w:ascii="Courier New" w:hAnsi="Courier New" w:cs="Courier New" w:hint="cs"/>
        <w:sz w:val="16"/>
        <w:szCs w:val="16"/>
        <w:rtl/>
        <w:lang w:eastAsia="ar-MA" w:bidi="ar-MA"/>
      </w:rPr>
      <w:t>عبد الكريم الخطابي</w:t>
    </w:r>
    <w:r w:rsidRPr="005A4A2D">
      <w:rPr>
        <w:rFonts w:ascii="Courier New" w:hAnsi="Courier New" w:cs="Courier New"/>
        <w:sz w:val="16"/>
        <w:szCs w:val="16"/>
        <w:rtl/>
        <w:lang w:eastAsia="ar-MA" w:bidi="ar-MA"/>
      </w:rPr>
      <w:t xml:space="preserve"> ص.ب:</w:t>
    </w:r>
    <w:r w:rsidRPr="005A4A2D">
      <w:rPr>
        <w:rFonts w:ascii="Courier New" w:hAnsi="Courier New" w:cs="Courier New"/>
        <w:sz w:val="16"/>
        <w:szCs w:val="16"/>
        <w:lang w:eastAsia="ar-MA" w:bidi="ar-MA"/>
      </w:rPr>
      <w:t>511</w:t>
    </w:r>
    <w:r w:rsidRPr="005A4A2D">
      <w:rPr>
        <w:rFonts w:ascii="Courier New" w:hAnsi="Courier New" w:cs="Courier New"/>
        <w:sz w:val="16"/>
        <w:szCs w:val="16"/>
        <w:rtl/>
        <w:lang w:eastAsia="ar-MA" w:bidi="ar-MA"/>
      </w:rPr>
      <w:t xml:space="preserve"> مراكش</w:t>
    </w:r>
  </w:p>
  <w:p w14:paraId="7216A290" w14:textId="77777777" w:rsidR="00CA7763" w:rsidRPr="005A4A2D" w:rsidRDefault="001B4AC1" w:rsidP="00CA7763">
    <w:pPr>
      <w:pStyle w:val="Pieddepage"/>
      <w:tabs>
        <w:tab w:val="left" w:pos="187"/>
        <w:tab w:val="center" w:pos="4818"/>
      </w:tabs>
      <w:bidi/>
      <w:jc w:val="center"/>
      <w:rPr>
        <w:rFonts w:ascii="Courier New" w:hAnsi="Courier New" w:cs="Courier New"/>
        <w:sz w:val="16"/>
        <w:szCs w:val="16"/>
        <w:lang w:eastAsia="ar-MA" w:bidi="ar-MA"/>
      </w:rPr>
    </w:pPr>
    <w:r w:rsidRPr="005A4A2D">
      <w:rPr>
        <w:rFonts w:ascii="Courier New" w:hAnsi="Courier New" w:cs="Courier New"/>
        <w:sz w:val="16"/>
        <w:szCs w:val="16"/>
        <w:rtl/>
        <w:lang w:eastAsia="ar-MA" w:bidi="ar-MA"/>
      </w:rPr>
      <w:t xml:space="preserve">الهاتف: </w:t>
    </w:r>
    <w:r>
      <w:rPr>
        <w:rFonts w:ascii="Courier New" w:hAnsi="Courier New" w:cs="Courier New"/>
        <w:sz w:val="16"/>
        <w:szCs w:val="16"/>
        <w:lang w:eastAsia="ar-MA" w:bidi="ar-MA"/>
      </w:rPr>
      <w:t>0524437741</w:t>
    </w:r>
    <w:r>
      <w:rPr>
        <w:rFonts w:ascii="Courier New" w:hAnsi="Courier New" w:cs="Courier New" w:hint="cs"/>
        <w:sz w:val="16"/>
        <w:szCs w:val="16"/>
        <w:rtl/>
        <w:lang w:eastAsia="ar-MA" w:bidi="ar-MA"/>
      </w:rPr>
      <w:t xml:space="preserve">/ </w:t>
    </w:r>
    <w:r w:rsidRPr="005A4A2D">
      <w:rPr>
        <w:rFonts w:ascii="Courier New" w:hAnsi="Courier New" w:cs="Courier New"/>
        <w:sz w:val="16"/>
        <w:szCs w:val="16"/>
        <w:lang w:eastAsia="ar-MA" w:bidi="ar-MA"/>
      </w:rPr>
      <w:t>0</w:t>
    </w:r>
    <w:r>
      <w:rPr>
        <w:rFonts w:ascii="Courier New" w:hAnsi="Courier New" w:cs="Courier New"/>
        <w:sz w:val="16"/>
        <w:szCs w:val="16"/>
        <w:lang w:eastAsia="ar-MA" w:bidi="ar-MA"/>
      </w:rPr>
      <w:t>5</w:t>
    </w:r>
    <w:r w:rsidRPr="005A4A2D">
      <w:rPr>
        <w:rFonts w:ascii="Courier New" w:hAnsi="Courier New" w:cs="Courier New"/>
        <w:sz w:val="16"/>
        <w:szCs w:val="16"/>
        <w:lang w:eastAsia="ar-MA" w:bidi="ar-MA"/>
      </w:rPr>
      <w:t>24434814</w:t>
    </w:r>
    <w:r>
      <w:rPr>
        <w:rFonts w:ascii="Courier New" w:hAnsi="Courier New" w:cs="Courier New" w:hint="cs"/>
        <w:sz w:val="16"/>
        <w:szCs w:val="16"/>
        <w:rtl/>
        <w:lang w:eastAsia="ar-MA" w:bidi="ar-MA"/>
      </w:rPr>
      <w:t xml:space="preserve">  </w:t>
    </w:r>
    <w:r w:rsidRPr="005A4A2D">
      <w:rPr>
        <w:rFonts w:ascii="Courier New" w:hAnsi="Courier New" w:cs="Courier New"/>
        <w:sz w:val="16"/>
        <w:szCs w:val="16"/>
        <w:rtl/>
        <w:lang w:eastAsia="ar-MA" w:bidi="ar-MA"/>
      </w:rPr>
      <w:t xml:space="preserve">فاكس : </w:t>
    </w:r>
    <w:r w:rsidRPr="005A4A2D">
      <w:rPr>
        <w:rFonts w:ascii="Courier New" w:hAnsi="Courier New" w:cs="Courier New"/>
        <w:sz w:val="16"/>
        <w:szCs w:val="16"/>
        <w:lang w:eastAsia="ar-MA" w:bidi="ar-MA"/>
      </w:rPr>
      <w:t>0</w:t>
    </w:r>
    <w:r>
      <w:rPr>
        <w:rFonts w:ascii="Courier New" w:hAnsi="Courier New" w:cs="Courier New"/>
        <w:sz w:val="16"/>
        <w:szCs w:val="16"/>
        <w:lang w:eastAsia="ar-MA" w:bidi="ar-MA"/>
      </w:rPr>
      <w:t>5</w:t>
    </w:r>
    <w:r w:rsidRPr="005A4A2D">
      <w:rPr>
        <w:rFonts w:ascii="Courier New" w:hAnsi="Courier New" w:cs="Courier New"/>
        <w:sz w:val="16"/>
        <w:szCs w:val="16"/>
        <w:lang w:eastAsia="ar-MA" w:bidi="ar-MA"/>
      </w:rPr>
      <w:t>24434494</w:t>
    </w:r>
  </w:p>
  <w:p w14:paraId="69676419" w14:textId="77777777" w:rsidR="00CA7763" w:rsidRPr="00672841" w:rsidRDefault="001B4AC1" w:rsidP="00CA7763">
    <w:pPr>
      <w:pStyle w:val="Pieddepage"/>
      <w:bidi/>
      <w:jc w:val="center"/>
      <w:rPr>
        <w:rFonts w:ascii="Courier New" w:hAnsi="Courier New" w:cs="Courier New"/>
        <w:sz w:val="16"/>
        <w:szCs w:val="16"/>
        <w:lang w:eastAsia="ar-MA" w:bidi="ar-MA"/>
      </w:rPr>
    </w:pPr>
    <w:r w:rsidRPr="004729C5">
      <w:rPr>
        <w:rFonts w:ascii="Courier New" w:hAnsi="Courier New" w:cs="Courier New" w:hint="cs"/>
        <w:sz w:val="16"/>
        <w:szCs w:val="16"/>
        <w:rtl/>
        <w:lang w:eastAsia="ar-MA" w:bidi="ar-MA"/>
      </w:rPr>
      <w:t xml:space="preserve">البريد </w:t>
    </w:r>
    <w:r w:rsidRPr="00FE16BF">
      <w:rPr>
        <w:rFonts w:ascii="Courier New" w:hAnsi="Courier New" w:cs="Courier New" w:hint="cs"/>
        <w:sz w:val="16"/>
        <w:szCs w:val="16"/>
        <w:rtl/>
        <w:lang w:eastAsia="ar-MA" w:bidi="ar-MA"/>
      </w:rPr>
      <w:t xml:space="preserve">الإلكتروني: </w:t>
    </w:r>
    <w:hyperlink r:id="rId1" w:history="1">
      <w:r w:rsidRPr="00FE16BF">
        <w:rPr>
          <w:rStyle w:val="Lienhypertexte"/>
          <w:rFonts w:ascii="Courier New" w:hAnsi="Courier New" w:cs="Courier New"/>
          <w:color w:val="auto"/>
          <w:sz w:val="16"/>
          <w:szCs w:val="16"/>
          <w:u w:val="none"/>
          <w:lang w:eastAsia="ar-MA" w:bidi="ar-MA"/>
        </w:rPr>
        <w:t>presidence@uca.ma</w:t>
      </w:r>
    </w:hyperlink>
    <w:r>
      <w:rPr>
        <w:rFonts w:ascii="Courier New" w:hAnsi="Courier New" w:cs="Courier New" w:hint="cs"/>
        <w:sz w:val="16"/>
        <w:szCs w:val="16"/>
        <w:rtl/>
        <w:lang w:eastAsia="ar-MA" w:bidi="ar-MA"/>
      </w:rPr>
      <w:t xml:space="preserve">  </w:t>
    </w:r>
    <w:r>
      <w:rPr>
        <w:rFonts w:ascii="Courier New" w:hAnsi="Courier New" w:cs="Courier New" w:hint="cs"/>
        <w:sz w:val="16"/>
        <w:szCs w:val="16"/>
        <w:rtl/>
        <w:lang w:val="en-GB" w:eastAsia="ar-MA" w:bidi="ar-MA"/>
      </w:rPr>
      <w:t xml:space="preserve">الموقع الإلكتروني : </w:t>
    </w:r>
    <w:r>
      <w:rPr>
        <w:rFonts w:ascii="Courier New" w:hAnsi="Courier New" w:cs="Courier New"/>
        <w:sz w:val="16"/>
        <w:szCs w:val="16"/>
        <w:lang w:eastAsia="ar-MA" w:bidi="ar-MA"/>
      </w:rPr>
      <w:t>www.uca.ma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86EA" w14:textId="77777777" w:rsidR="009128F4" w:rsidRDefault="009128F4" w:rsidP="0082344C">
      <w:r>
        <w:separator/>
      </w:r>
    </w:p>
  </w:footnote>
  <w:footnote w:type="continuationSeparator" w:id="0">
    <w:p w14:paraId="65232E1D" w14:textId="77777777" w:rsidR="009128F4" w:rsidRDefault="009128F4" w:rsidP="00823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06A4C"/>
    <w:multiLevelType w:val="hybridMultilevel"/>
    <w:tmpl w:val="EB060090"/>
    <w:lvl w:ilvl="0" w:tplc="8EFCE9E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29F2591C"/>
    <w:multiLevelType w:val="hybridMultilevel"/>
    <w:tmpl w:val="876EE6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754C48"/>
    <w:multiLevelType w:val="hybridMultilevel"/>
    <w:tmpl w:val="5B647C56"/>
    <w:lvl w:ilvl="0" w:tplc="17C43A14">
      <w:start w:val="1"/>
      <w:numFmt w:val="bullet"/>
      <w:lvlText w:val="-"/>
      <w:lvlJc w:val="left"/>
      <w:pPr>
        <w:ind w:left="720" w:hanging="360"/>
      </w:pPr>
      <w:rPr>
        <w:rFonts w:ascii="Vrinda" w:hAnsi="Vrinda" w:cs="Vrind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6A2359"/>
    <w:multiLevelType w:val="hybridMultilevel"/>
    <w:tmpl w:val="CE925374"/>
    <w:lvl w:ilvl="0" w:tplc="083C48DE">
      <w:start w:val="1"/>
      <w:numFmt w:val="bullet"/>
      <w:lvlText w:val=""/>
      <w:lvlJc w:val="left"/>
      <w:pPr>
        <w:ind w:left="861" w:hanging="360"/>
      </w:pPr>
      <w:rPr>
        <w:rFonts w:ascii="Wingdings" w:hAnsi="Wingdings" w:hint="default"/>
        <w:sz w:val="28"/>
        <w:szCs w:val="28"/>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4" w15:restartNumberingAfterBreak="0">
    <w:nsid w:val="7D463EAE"/>
    <w:multiLevelType w:val="hybridMultilevel"/>
    <w:tmpl w:val="B868F8D2"/>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num w:numId="1" w16cid:durableId="1546212970">
    <w:abstractNumId w:val="2"/>
  </w:num>
  <w:num w:numId="2" w16cid:durableId="886599850">
    <w:abstractNumId w:val="0"/>
  </w:num>
  <w:num w:numId="3" w16cid:durableId="1715109869">
    <w:abstractNumId w:val="4"/>
  </w:num>
  <w:num w:numId="4" w16cid:durableId="1613125558">
    <w:abstractNumId w:val="3"/>
  </w:num>
  <w:num w:numId="5" w16cid:durableId="2040929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7D"/>
    <w:rsid w:val="000157DA"/>
    <w:rsid w:val="00061912"/>
    <w:rsid w:val="0008790C"/>
    <w:rsid w:val="00094A27"/>
    <w:rsid w:val="000F1245"/>
    <w:rsid w:val="00117C6B"/>
    <w:rsid w:val="00146B31"/>
    <w:rsid w:val="00165808"/>
    <w:rsid w:val="00172856"/>
    <w:rsid w:val="00197296"/>
    <w:rsid w:val="001B4AC1"/>
    <w:rsid w:val="001C6F26"/>
    <w:rsid w:val="001D41E4"/>
    <w:rsid w:val="00206D7E"/>
    <w:rsid w:val="00222F38"/>
    <w:rsid w:val="00241F4F"/>
    <w:rsid w:val="0024242C"/>
    <w:rsid w:val="00261893"/>
    <w:rsid w:val="0026208E"/>
    <w:rsid w:val="00272F14"/>
    <w:rsid w:val="002B0E52"/>
    <w:rsid w:val="002C493B"/>
    <w:rsid w:val="002E4AAA"/>
    <w:rsid w:val="00303A6A"/>
    <w:rsid w:val="00330084"/>
    <w:rsid w:val="00336F6B"/>
    <w:rsid w:val="003B1920"/>
    <w:rsid w:val="003C60B9"/>
    <w:rsid w:val="003D4AE9"/>
    <w:rsid w:val="003F7930"/>
    <w:rsid w:val="00427FC6"/>
    <w:rsid w:val="00497753"/>
    <w:rsid w:val="004E703C"/>
    <w:rsid w:val="00516E75"/>
    <w:rsid w:val="0053614A"/>
    <w:rsid w:val="005A264F"/>
    <w:rsid w:val="006366F0"/>
    <w:rsid w:val="00693F20"/>
    <w:rsid w:val="006E2C20"/>
    <w:rsid w:val="006E5DFF"/>
    <w:rsid w:val="007109EB"/>
    <w:rsid w:val="007110F0"/>
    <w:rsid w:val="00732376"/>
    <w:rsid w:val="007648A9"/>
    <w:rsid w:val="00767A49"/>
    <w:rsid w:val="007C5EE6"/>
    <w:rsid w:val="007D73A0"/>
    <w:rsid w:val="007D7449"/>
    <w:rsid w:val="007E4226"/>
    <w:rsid w:val="007E55DA"/>
    <w:rsid w:val="008005AB"/>
    <w:rsid w:val="00802E7B"/>
    <w:rsid w:val="008106CC"/>
    <w:rsid w:val="0082344C"/>
    <w:rsid w:val="00834979"/>
    <w:rsid w:val="0083498C"/>
    <w:rsid w:val="00853035"/>
    <w:rsid w:val="008568C6"/>
    <w:rsid w:val="008577FE"/>
    <w:rsid w:val="00884AD4"/>
    <w:rsid w:val="008A77E8"/>
    <w:rsid w:val="008E2557"/>
    <w:rsid w:val="008F5396"/>
    <w:rsid w:val="009128F4"/>
    <w:rsid w:val="00920213"/>
    <w:rsid w:val="00990284"/>
    <w:rsid w:val="009903BD"/>
    <w:rsid w:val="009D453A"/>
    <w:rsid w:val="009E2D97"/>
    <w:rsid w:val="00A05694"/>
    <w:rsid w:val="00A17CB0"/>
    <w:rsid w:val="00A25DD7"/>
    <w:rsid w:val="00A84A0B"/>
    <w:rsid w:val="00A91F14"/>
    <w:rsid w:val="00AA21F7"/>
    <w:rsid w:val="00AD71B5"/>
    <w:rsid w:val="00B10902"/>
    <w:rsid w:val="00B4774A"/>
    <w:rsid w:val="00B51FCC"/>
    <w:rsid w:val="00B96F4F"/>
    <w:rsid w:val="00BB04E0"/>
    <w:rsid w:val="00C065E6"/>
    <w:rsid w:val="00C53BFA"/>
    <w:rsid w:val="00C66053"/>
    <w:rsid w:val="00C74D28"/>
    <w:rsid w:val="00CA2765"/>
    <w:rsid w:val="00CA7763"/>
    <w:rsid w:val="00D32081"/>
    <w:rsid w:val="00D44A93"/>
    <w:rsid w:val="00D623A4"/>
    <w:rsid w:val="00D64097"/>
    <w:rsid w:val="00D700C0"/>
    <w:rsid w:val="00D874D7"/>
    <w:rsid w:val="00DA4761"/>
    <w:rsid w:val="00DB67E4"/>
    <w:rsid w:val="00DC4C64"/>
    <w:rsid w:val="00DD395A"/>
    <w:rsid w:val="00DE350C"/>
    <w:rsid w:val="00E11739"/>
    <w:rsid w:val="00E1347D"/>
    <w:rsid w:val="00E30821"/>
    <w:rsid w:val="00E42EC5"/>
    <w:rsid w:val="00E47BC0"/>
    <w:rsid w:val="00E54EF2"/>
    <w:rsid w:val="00E762CD"/>
    <w:rsid w:val="00E76C07"/>
    <w:rsid w:val="00E90976"/>
    <w:rsid w:val="00E94964"/>
    <w:rsid w:val="00EB2751"/>
    <w:rsid w:val="00EB535E"/>
    <w:rsid w:val="00ED7E51"/>
    <w:rsid w:val="00EE1472"/>
    <w:rsid w:val="00EF2C29"/>
    <w:rsid w:val="00F020E9"/>
    <w:rsid w:val="00F41F63"/>
    <w:rsid w:val="00F53D44"/>
    <w:rsid w:val="00F62A52"/>
    <w:rsid w:val="00F74B17"/>
    <w:rsid w:val="00FB5F38"/>
    <w:rsid w:val="00FB6AD0"/>
    <w:rsid w:val="00FD34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B42D"/>
  <w15:docId w15:val="{63E4C70F-AE8D-4DA3-80F2-E3A921F0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47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E1347D"/>
    <w:pPr>
      <w:tabs>
        <w:tab w:val="center" w:pos="4536"/>
        <w:tab w:val="right" w:pos="9072"/>
      </w:tabs>
    </w:pPr>
  </w:style>
  <w:style w:type="character" w:customStyle="1" w:styleId="PieddepageCar">
    <w:name w:val="Pied de page Car"/>
    <w:basedOn w:val="Policepardfaut"/>
    <w:link w:val="Pieddepage"/>
    <w:rsid w:val="00E1347D"/>
    <w:rPr>
      <w:rFonts w:ascii="Times New Roman" w:eastAsia="Times New Roman" w:hAnsi="Times New Roman" w:cs="Times New Roman"/>
      <w:sz w:val="24"/>
      <w:szCs w:val="24"/>
      <w:lang w:eastAsia="fr-FR"/>
    </w:rPr>
  </w:style>
  <w:style w:type="paragraph" w:styleId="Normalcentr">
    <w:name w:val="Block Text"/>
    <w:basedOn w:val="Normal"/>
    <w:rsid w:val="00E1347D"/>
    <w:pPr>
      <w:bidi/>
      <w:ind w:left="26" w:right="-540"/>
      <w:jc w:val="both"/>
    </w:pPr>
    <w:rPr>
      <w:rFonts w:cs="Simplified Arabic"/>
      <w:sz w:val="30"/>
      <w:szCs w:val="30"/>
      <w:lang w:bidi="ar-MA"/>
    </w:rPr>
  </w:style>
  <w:style w:type="character" w:styleId="Lienhypertexte">
    <w:name w:val="Hyperlink"/>
    <w:basedOn w:val="Policepardfaut"/>
    <w:uiPriority w:val="99"/>
    <w:rsid w:val="00E1347D"/>
    <w:rPr>
      <w:color w:val="0000FF"/>
      <w:u w:val="single"/>
    </w:rPr>
  </w:style>
  <w:style w:type="paragraph" w:styleId="Paragraphedeliste">
    <w:name w:val="List Paragraph"/>
    <w:basedOn w:val="Normal"/>
    <w:uiPriority w:val="34"/>
    <w:qFormat/>
    <w:rsid w:val="00E1347D"/>
    <w:pPr>
      <w:ind w:left="720"/>
      <w:contextualSpacing/>
    </w:pPr>
  </w:style>
  <w:style w:type="table" w:styleId="Grilledutableau">
    <w:name w:val="Table Grid"/>
    <w:basedOn w:val="TableauNormal"/>
    <w:uiPriority w:val="59"/>
    <w:rsid w:val="00EB535E"/>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BB04E0"/>
    <w:pPr>
      <w:tabs>
        <w:tab w:val="center" w:pos="4536"/>
        <w:tab w:val="right" w:pos="9072"/>
      </w:tabs>
    </w:pPr>
  </w:style>
  <w:style w:type="character" w:customStyle="1" w:styleId="En-tteCar">
    <w:name w:val="En-tête Car"/>
    <w:basedOn w:val="Policepardfaut"/>
    <w:link w:val="En-tte"/>
    <w:uiPriority w:val="99"/>
    <w:semiHidden/>
    <w:rsid w:val="00BB04E0"/>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59"/>
    <w:rsid w:val="00E76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uiPriority w:val="59"/>
    <w:rsid w:val="00EB2751"/>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uiPriority w:val="59"/>
    <w:rsid w:val="00693F20"/>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35701">
      <w:bodyDiv w:val="1"/>
      <w:marLeft w:val="0"/>
      <w:marRight w:val="0"/>
      <w:marTop w:val="0"/>
      <w:marBottom w:val="0"/>
      <w:divBdr>
        <w:top w:val="none" w:sz="0" w:space="0" w:color="auto"/>
        <w:left w:val="none" w:sz="0" w:space="0" w:color="auto"/>
        <w:bottom w:val="none" w:sz="0" w:space="0" w:color="auto"/>
        <w:right w:val="none" w:sz="0" w:space="0" w:color="auto"/>
      </w:divBdr>
    </w:div>
    <w:div w:id="961157713">
      <w:bodyDiv w:val="1"/>
      <w:marLeft w:val="0"/>
      <w:marRight w:val="0"/>
      <w:marTop w:val="0"/>
      <w:marBottom w:val="0"/>
      <w:divBdr>
        <w:top w:val="none" w:sz="0" w:space="0" w:color="auto"/>
        <w:left w:val="none" w:sz="0" w:space="0" w:color="auto"/>
        <w:bottom w:val="none" w:sz="0" w:space="0" w:color="auto"/>
        <w:right w:val="none" w:sz="0" w:space="0" w:color="auto"/>
      </w:divBdr>
    </w:div>
    <w:div w:id="1101339804">
      <w:bodyDiv w:val="1"/>
      <w:marLeft w:val="0"/>
      <w:marRight w:val="0"/>
      <w:marTop w:val="0"/>
      <w:marBottom w:val="0"/>
      <w:divBdr>
        <w:top w:val="none" w:sz="0" w:space="0" w:color="auto"/>
        <w:left w:val="none" w:sz="0" w:space="0" w:color="auto"/>
        <w:bottom w:val="none" w:sz="0" w:space="0" w:color="auto"/>
        <w:right w:val="none" w:sz="0" w:space="0" w:color="auto"/>
      </w:divBdr>
    </w:div>
    <w:div w:id="17516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i-public.m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ca.ma" TargetMode="External"/><Relationship Id="rId4" Type="http://schemas.openxmlformats.org/officeDocument/2006/relationships/webSettings" Target="webSettings.xml"/><Relationship Id="rId9" Type="http://schemas.openxmlformats.org/officeDocument/2006/relationships/hyperlink" Target="http://www.emploi-public.m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sidence@uca.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2713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Soukaina Ghazzaf</cp:lastModifiedBy>
  <cp:revision>2</cp:revision>
  <cp:lastPrinted>2022-12-15T15:33:00Z</cp:lastPrinted>
  <dcterms:created xsi:type="dcterms:W3CDTF">2023-03-15T12:40:00Z</dcterms:created>
  <dcterms:modified xsi:type="dcterms:W3CDTF">2023-03-15T12:40:00Z</dcterms:modified>
</cp:coreProperties>
</file>