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0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913F2" w:rsidRPr="00720255" w:rsidTr="003913F2">
        <w:tc>
          <w:tcPr>
            <w:tcW w:w="10881" w:type="dxa"/>
            <w:shd w:val="clear" w:color="auto" w:fill="auto"/>
          </w:tcPr>
          <w:p w:rsidR="003913F2" w:rsidRPr="00720255" w:rsidRDefault="0009245C" w:rsidP="003913F2">
            <w:pPr>
              <w:ind w:left="-142" w:right="-14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20255">
              <w:rPr>
                <w:rFonts w:asciiTheme="minorHAnsi" w:hAnsiTheme="minorHAnsi"/>
                <w:b/>
                <w:bCs/>
                <w:sz w:val="24"/>
                <w:szCs w:val="24"/>
              </w:rPr>
              <w:t>FONDS DE MOBILITE – MAGHREB</w:t>
            </w:r>
          </w:p>
          <w:p w:rsidR="003913F2" w:rsidRPr="00720255" w:rsidRDefault="003913F2" w:rsidP="003913F2">
            <w:pPr>
              <w:pStyle w:val="Paragraphedeliste"/>
              <w:numPr>
                <w:ilvl w:val="0"/>
                <w:numId w:val="18"/>
              </w:numPr>
              <w:shd w:val="clear" w:color="auto" w:fill="000000" w:themeFill="text1"/>
              <w:spacing w:after="0"/>
              <w:ind w:left="0" w:firstLine="0"/>
              <w:rPr>
                <w:rFonts w:asciiTheme="minorHAnsi" w:hAnsiTheme="minorHAnsi" w:cs="Arial"/>
                <w:b/>
                <w:sz w:val="24"/>
              </w:rPr>
            </w:pPr>
            <w:r w:rsidRPr="00720255">
              <w:rPr>
                <w:rFonts w:asciiTheme="minorHAnsi" w:hAnsiTheme="minorHAnsi" w:cs="Arial"/>
                <w:b/>
                <w:sz w:val="24"/>
              </w:rPr>
              <w:t>PARTENAIRES</w:t>
            </w:r>
          </w:p>
          <w:p w:rsidR="003913F2" w:rsidRPr="00720255" w:rsidRDefault="003913F2" w:rsidP="006954D3">
            <w:pPr>
              <w:spacing w:after="0"/>
              <w:ind w:left="-70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196975" cy="68389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bi-new-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F2" w:rsidRPr="00720255" w:rsidRDefault="003913F2" w:rsidP="003913F2">
            <w:pPr>
              <w:spacing w:after="0"/>
              <w:ind w:left="-709"/>
              <w:rPr>
                <w:rFonts w:asciiTheme="minorHAnsi" w:hAnsiTheme="minorHAnsi" w:cs="Arial"/>
                <w:sz w:val="24"/>
                <w:szCs w:val="24"/>
              </w:rPr>
            </w:pPr>
          </w:p>
          <w:p w:rsidR="003913F2" w:rsidRPr="00720255" w:rsidRDefault="003913F2" w:rsidP="003913F2">
            <w:pPr>
              <w:spacing w:after="0"/>
              <w:ind w:left="-709"/>
              <w:rPr>
                <w:rFonts w:asciiTheme="minorHAnsi" w:hAnsiTheme="minorHAnsi" w:cs="Arial"/>
                <w:sz w:val="24"/>
                <w:szCs w:val="24"/>
              </w:rPr>
            </w:pPr>
          </w:p>
          <w:p w:rsidR="003913F2" w:rsidRPr="00720255" w:rsidRDefault="003913F2" w:rsidP="003913F2">
            <w:pPr>
              <w:spacing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20255">
              <w:rPr>
                <w:rFonts w:asciiTheme="minorHAnsi" w:hAnsiTheme="minorHAnsi" w:cs="Arial"/>
                <w:i/>
                <w:sz w:val="24"/>
                <w:szCs w:val="24"/>
              </w:rPr>
              <w:t xml:space="preserve">Pour respecter les dispositions du Règlement Général sur la Protection des Données (RGPD), les données </w:t>
            </w:r>
            <w:r w:rsidR="00F13579">
              <w:rPr>
                <w:rFonts w:asciiTheme="minorHAnsi" w:hAnsiTheme="minorHAnsi" w:cs="Arial"/>
                <w:i/>
                <w:sz w:val="24"/>
                <w:szCs w:val="24"/>
              </w:rPr>
              <w:t>personelles</w:t>
            </w:r>
            <w:r w:rsidRPr="00720255">
              <w:rPr>
                <w:rFonts w:asciiTheme="minorHAnsi" w:hAnsiTheme="minorHAnsi" w:cs="Arial"/>
                <w:i/>
                <w:sz w:val="24"/>
                <w:szCs w:val="24"/>
              </w:rPr>
              <w:t xml:space="preserve"> seront conservées au Département concerné de WBI et ne seront pas transmises aux membres des jurys.</w:t>
            </w:r>
          </w:p>
          <w:p w:rsidR="003913F2" w:rsidRPr="00720255" w:rsidRDefault="003913F2" w:rsidP="003913F2">
            <w:pPr>
              <w:shd w:val="clear" w:color="auto" w:fill="D9D9D9" w:themeFill="background1" w:themeFillShade="D9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20255">
              <w:rPr>
                <w:rFonts w:asciiTheme="minorHAnsi" w:hAnsiTheme="minorHAnsi" w:cs="Arial"/>
                <w:sz w:val="24"/>
                <w:szCs w:val="24"/>
              </w:rPr>
              <w:t>Renseignements sur le responsable du projet en Wallonie/Bruxelles</w:t>
            </w:r>
          </w:p>
          <w:tbl>
            <w:tblPr>
              <w:tblStyle w:val="Grilledutableau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583"/>
              <w:gridCol w:w="9013"/>
            </w:tblGrid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 w:after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Organisme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 w:after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Nom, prénom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 w:after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Fonction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 w:after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Adresse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Téléphone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Courriel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3913F2" w:rsidRPr="00720255" w:rsidRDefault="003913F2" w:rsidP="003913F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913F2" w:rsidRPr="00720255" w:rsidRDefault="003913F2" w:rsidP="003913F2">
            <w:pPr>
              <w:shd w:val="clear" w:color="auto" w:fill="D9D9D9" w:themeFill="background1" w:themeFillShade="D9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20255">
              <w:rPr>
                <w:rFonts w:asciiTheme="minorHAnsi" w:hAnsiTheme="minorHAnsi" w:cs="Arial"/>
                <w:sz w:val="24"/>
                <w:szCs w:val="24"/>
              </w:rPr>
              <w:t>Renseignements sur le responsable du projet hôte</w:t>
            </w:r>
          </w:p>
          <w:tbl>
            <w:tblPr>
              <w:tblStyle w:val="Grilledutableau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583"/>
              <w:gridCol w:w="9013"/>
            </w:tblGrid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Organisme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Nom, prénom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Fonction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Adresse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Téléphone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Courriel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3913F2" w:rsidRPr="00720255" w:rsidRDefault="003913F2" w:rsidP="003913F2">
            <w:pPr>
              <w:shd w:val="clear" w:color="auto" w:fill="D9D9D9" w:themeFill="background1" w:themeFillShade="D9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20255">
              <w:rPr>
                <w:rFonts w:asciiTheme="minorHAnsi" w:hAnsiTheme="minorHAnsi" w:cs="Arial"/>
                <w:sz w:val="24"/>
                <w:szCs w:val="24"/>
              </w:rPr>
              <w:t>Autre partenaire, s’il y a lieu</w:t>
            </w:r>
          </w:p>
          <w:tbl>
            <w:tblPr>
              <w:tblStyle w:val="Grilledutableau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583"/>
              <w:gridCol w:w="9013"/>
            </w:tblGrid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Organisme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Nom, prénom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Fonction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Adresse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Téléphone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Courriel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3913F2" w:rsidRPr="00720255" w:rsidRDefault="003913F2" w:rsidP="003913F2">
            <w:pPr>
              <w:shd w:val="clear" w:color="auto" w:fill="D9D9D9" w:themeFill="background1" w:themeFillShade="D9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20255">
              <w:rPr>
                <w:rFonts w:asciiTheme="minorHAnsi" w:hAnsiTheme="minorHAnsi" w:cs="Arial"/>
                <w:sz w:val="24"/>
                <w:szCs w:val="24"/>
              </w:rPr>
              <w:t>Autre partenaire, s’il y a lieu</w:t>
            </w:r>
          </w:p>
          <w:tbl>
            <w:tblPr>
              <w:tblStyle w:val="Grilledutableau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583"/>
              <w:gridCol w:w="9013"/>
            </w:tblGrid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Organisme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Nom, prénom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Fonction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14596" w:type="dxa"/>
                  <w:gridSpan w:val="2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Adresse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13F2" w:rsidRPr="00720255" w:rsidTr="003913F2">
              <w:tc>
                <w:tcPr>
                  <w:tcW w:w="558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Téléphone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013" w:type="dxa"/>
                </w:tcPr>
                <w:p w:rsidR="003913F2" w:rsidRPr="00720255" w:rsidRDefault="003913F2" w:rsidP="00AD6ABC">
                  <w:pPr>
                    <w:framePr w:hSpace="141" w:wrap="around" w:vAnchor="text" w:hAnchor="margin" w:y="305"/>
                    <w:spacing w:before="6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Courriel : 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720255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3913F2" w:rsidRPr="00720255" w:rsidRDefault="003913F2" w:rsidP="003913F2">
            <w:pPr>
              <w:ind w:left="-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913F2" w:rsidRPr="00720255" w:rsidRDefault="003913F2" w:rsidP="006F17C5">
      <w:pPr>
        <w:jc w:val="center"/>
        <w:rPr>
          <w:rFonts w:asciiTheme="minorHAnsi" w:hAnsiTheme="minorHAnsi"/>
          <w:sz w:val="24"/>
          <w:szCs w:val="24"/>
        </w:rPr>
      </w:pPr>
    </w:p>
    <w:p w:rsidR="00181E95" w:rsidRPr="00720255" w:rsidRDefault="00181E95" w:rsidP="006F17C5">
      <w:pPr>
        <w:ind w:left="-142" w:right="-142"/>
        <w:jc w:val="center"/>
        <w:rPr>
          <w:rFonts w:asciiTheme="minorHAnsi" w:hAnsiTheme="minorHAnsi"/>
          <w:b/>
          <w:bCs/>
          <w:sz w:val="24"/>
          <w:szCs w:val="24"/>
        </w:rPr>
      </w:pPr>
      <w:r w:rsidRPr="00720255">
        <w:rPr>
          <w:rFonts w:asciiTheme="minorHAnsi" w:hAnsiTheme="minorHAnsi"/>
          <w:b/>
          <w:bCs/>
          <w:sz w:val="24"/>
          <w:szCs w:val="24"/>
        </w:rPr>
        <w:t>FONDS DE MOBILITE – MAGHREB</w:t>
      </w:r>
      <w:r w:rsidR="00C53795">
        <w:rPr>
          <w:rFonts w:asciiTheme="minorHAnsi" w:hAnsiTheme="minorHAnsi"/>
          <w:b/>
          <w:bCs/>
          <w:sz w:val="24"/>
          <w:szCs w:val="24"/>
        </w:rPr>
        <w:t xml:space="preserve"> (FMa)</w:t>
      </w:r>
    </w:p>
    <w:p w:rsidR="00181E95" w:rsidRPr="00720255" w:rsidRDefault="00181E95" w:rsidP="006F17C5">
      <w:pPr>
        <w:ind w:left="-142"/>
        <w:jc w:val="center"/>
        <w:rPr>
          <w:rFonts w:asciiTheme="minorHAnsi" w:hAnsiTheme="minorHAnsi"/>
          <w:b/>
          <w:sz w:val="24"/>
          <w:szCs w:val="24"/>
        </w:rPr>
      </w:pPr>
      <w:r w:rsidRPr="00720255">
        <w:rPr>
          <w:rFonts w:asciiTheme="minorHAnsi" w:hAnsiTheme="minorHAnsi"/>
          <w:b/>
          <w:sz w:val="24"/>
          <w:szCs w:val="24"/>
        </w:rPr>
        <w:t>FORMULAIRE DE CANDIDATURE</w:t>
      </w:r>
    </w:p>
    <w:p w:rsidR="00181E95" w:rsidRPr="00720255" w:rsidRDefault="00181E95" w:rsidP="00181E95">
      <w:pPr>
        <w:pStyle w:val="Paragraphedeliste"/>
        <w:numPr>
          <w:ilvl w:val="0"/>
          <w:numId w:val="18"/>
        </w:numPr>
        <w:shd w:val="clear" w:color="auto" w:fill="000000" w:themeFill="text1"/>
        <w:spacing w:after="0"/>
        <w:rPr>
          <w:rFonts w:asciiTheme="minorHAnsi" w:hAnsiTheme="minorHAnsi" w:cs="Arial"/>
          <w:b/>
          <w:sz w:val="24"/>
        </w:rPr>
      </w:pPr>
      <w:r w:rsidRPr="00720255">
        <w:rPr>
          <w:rFonts w:asciiTheme="minorHAnsi" w:hAnsiTheme="minorHAnsi" w:cs="Arial"/>
          <w:b/>
          <w:sz w:val="24"/>
        </w:rPr>
        <w:t>FORMULAIRE</w:t>
      </w:r>
    </w:p>
    <w:p w:rsidR="00181E95" w:rsidRPr="00720255" w:rsidRDefault="00181E95" w:rsidP="00181E95">
      <w:pPr>
        <w:spacing w:after="0"/>
        <w:ind w:left="-709"/>
        <w:rPr>
          <w:rFonts w:asciiTheme="minorHAnsi" w:hAnsiTheme="minorHAnsi" w:cs="Arial"/>
          <w:sz w:val="24"/>
          <w:szCs w:val="24"/>
        </w:rPr>
      </w:pPr>
    </w:p>
    <w:p w:rsidR="003913F2" w:rsidRPr="00720255" w:rsidRDefault="006F17C5" w:rsidP="00FE2B6B">
      <w:pPr>
        <w:spacing w:after="0"/>
        <w:ind w:left="-709"/>
        <w:rPr>
          <w:rFonts w:asciiTheme="minorHAnsi" w:hAnsiTheme="minorHAnsi"/>
          <w:sz w:val="24"/>
          <w:szCs w:val="24"/>
        </w:rPr>
      </w:pPr>
      <w:r w:rsidRPr="00720255">
        <w:rPr>
          <w:rFonts w:asciiTheme="minorHAnsi" w:hAnsiTheme="minorHAns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0A6269A" wp14:editId="1123D44A">
            <wp:simplePos x="0" y="0"/>
            <wp:positionH relativeFrom="margin">
              <wp:posOffset>2652395</wp:posOffset>
            </wp:positionH>
            <wp:positionV relativeFrom="margin">
              <wp:posOffset>1537335</wp:posOffset>
            </wp:positionV>
            <wp:extent cx="1196975" cy="6838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bi-new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873"/>
        <w:gridCol w:w="2069"/>
        <w:gridCol w:w="3850"/>
      </w:tblGrid>
      <w:tr w:rsidR="00C14F67" w:rsidRPr="00720255" w:rsidTr="000644DB">
        <w:tc>
          <w:tcPr>
            <w:tcW w:w="3874" w:type="dxa"/>
            <w:shd w:val="clear" w:color="auto" w:fill="auto"/>
            <w:vAlign w:val="center"/>
          </w:tcPr>
          <w:p w:rsidR="00755092" w:rsidRPr="00720255" w:rsidRDefault="00755092" w:rsidP="00FC05E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0/</w:t>
            </w:r>
            <w:r w:rsidR="00360A3E" w:rsidRPr="00720255">
              <w:rPr>
                <w:rFonts w:asciiTheme="minorHAnsi" w:hAnsiTheme="minorHAnsi"/>
                <w:b/>
                <w:sz w:val="24"/>
                <w:szCs w:val="24"/>
              </w:rPr>
              <w:t>Année</w:t>
            </w:r>
            <w:r w:rsidR="00534D7B" w:rsidRPr="00720255">
              <w:rPr>
                <w:rFonts w:asciiTheme="minorHAnsi" w:hAnsiTheme="minorHAnsi"/>
                <w:b/>
                <w:sz w:val="24"/>
                <w:szCs w:val="24"/>
              </w:rPr>
              <w:t xml:space="preserve"> de réalisation</w:t>
            </w:r>
            <w:r w:rsidR="00360A3E" w:rsidRPr="00720255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</w:tcPr>
          <w:p w:rsidR="00755092" w:rsidRPr="00720255" w:rsidRDefault="00755092" w:rsidP="00181E9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Semestre 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55092" w:rsidRPr="00720255" w:rsidRDefault="00755092" w:rsidP="00181E9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Semestre 2</w:t>
            </w: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3B5244" w:rsidP="00181E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1/</w:t>
            </w:r>
            <w:r w:rsidR="00C17467" w:rsidRPr="00720255">
              <w:rPr>
                <w:rFonts w:asciiTheme="minorHAnsi" w:hAnsiTheme="minorHAnsi"/>
                <w:b/>
                <w:sz w:val="24"/>
                <w:szCs w:val="24"/>
              </w:rPr>
              <w:t>Titre du projet</w:t>
            </w:r>
            <w:r w:rsidR="00534D7B" w:rsidRPr="00720255">
              <w:rPr>
                <w:rFonts w:asciiTheme="minorHAnsi" w:hAnsiTheme="minorHAnsi"/>
                <w:b/>
                <w:sz w:val="24"/>
                <w:szCs w:val="24"/>
              </w:rPr>
              <w:t xml:space="preserve"> et/ou de la recherche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C17467" w:rsidP="00181E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3B5244" w:rsidP="00181E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2/</w:t>
            </w:r>
            <w:r w:rsidR="00C17467" w:rsidRPr="00720255">
              <w:rPr>
                <w:rFonts w:asciiTheme="minorHAnsi" w:hAnsiTheme="minorHAnsi"/>
                <w:b/>
                <w:sz w:val="24"/>
                <w:szCs w:val="24"/>
              </w:rPr>
              <w:t>Identification du candidat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C17467" w:rsidP="00181E95">
            <w:p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Homme ou femme</w:t>
            </w: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3B5244" w:rsidP="00181E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C17467" w:rsidRPr="00720255">
              <w:rPr>
                <w:rFonts w:asciiTheme="minorHAnsi" w:hAnsiTheme="minorHAnsi"/>
                <w:b/>
                <w:sz w:val="24"/>
                <w:szCs w:val="24"/>
              </w:rPr>
              <w:t>Nom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C17467" w:rsidP="00181E9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3B5244" w:rsidP="00181E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4/</w:t>
            </w:r>
            <w:r w:rsidR="00C17467" w:rsidRPr="00720255">
              <w:rPr>
                <w:rFonts w:asciiTheme="minorHAnsi" w:hAnsiTheme="minorHAnsi"/>
                <w:b/>
                <w:sz w:val="24"/>
                <w:szCs w:val="24"/>
              </w:rPr>
              <w:t>Prénom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C17467" w:rsidP="00181E9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3B5244" w:rsidP="00181E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5/</w:t>
            </w:r>
            <w:r w:rsidR="00C17467" w:rsidRPr="00720255">
              <w:rPr>
                <w:rFonts w:asciiTheme="minorHAnsi" w:hAnsiTheme="minorHAnsi"/>
                <w:b/>
                <w:sz w:val="24"/>
                <w:szCs w:val="24"/>
              </w:rPr>
              <w:t>Secteur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C17467" w:rsidP="00181E9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académique</w:t>
            </w:r>
          </w:p>
          <w:p w:rsidR="00C17467" w:rsidRPr="00720255" w:rsidRDefault="00C17467" w:rsidP="00181E9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scientifique permanent</w:t>
            </w:r>
          </w:p>
          <w:p w:rsidR="00C17467" w:rsidRPr="00720255" w:rsidRDefault="00C17467" w:rsidP="00181E9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administratif</w:t>
            </w: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FC05EF" w:rsidP="00181E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3B5244" w:rsidRPr="00720255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C17467" w:rsidRPr="00720255">
              <w:rPr>
                <w:rFonts w:asciiTheme="minorHAnsi" w:hAnsiTheme="minorHAnsi"/>
                <w:b/>
                <w:sz w:val="24"/>
                <w:szCs w:val="24"/>
              </w:rPr>
              <w:t>Institution de rattachement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C17467" w:rsidP="00181E95">
            <w:pPr>
              <w:spacing w:after="0" w:line="240" w:lineRule="auto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76A3" w:rsidRPr="00720255" w:rsidTr="00BA18F1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FC05EF" w:rsidP="00181E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3B5244" w:rsidRPr="00720255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C17467" w:rsidRPr="00720255">
              <w:rPr>
                <w:rFonts w:asciiTheme="minorHAnsi" w:hAnsiTheme="minorHAnsi"/>
                <w:b/>
                <w:sz w:val="24"/>
                <w:szCs w:val="24"/>
              </w:rPr>
              <w:t>Laboratoire/Groupe/Unité 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17467" w:rsidRPr="00720255" w:rsidRDefault="00C17467" w:rsidP="00BA18F1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Dénomination :</w:t>
            </w:r>
          </w:p>
        </w:tc>
      </w:tr>
      <w:tr w:rsidR="005F7507" w:rsidRPr="00720255" w:rsidTr="00136BB5">
        <w:tc>
          <w:tcPr>
            <w:tcW w:w="0" w:type="auto"/>
            <w:gridSpan w:val="2"/>
            <w:shd w:val="clear" w:color="auto" w:fill="auto"/>
          </w:tcPr>
          <w:p w:rsidR="005F7507" w:rsidRPr="00720255" w:rsidRDefault="00FC05EF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136DCE" w:rsidRPr="00720255">
              <w:rPr>
                <w:rFonts w:asciiTheme="minorHAnsi" w:hAnsiTheme="minorHAnsi"/>
                <w:b/>
                <w:sz w:val="24"/>
                <w:szCs w:val="24"/>
              </w:rPr>
              <w:t>/Domaines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biotechnologies et santé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industrie agro-alimentaire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ingénierie mécanique et nouveaux matériaux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transport et logistique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aéronautique et spatial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technologies environnementales, génie chimique et matériaux durables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innovation numérique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créativité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droits humains et innovation sociale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sciences humaines et sociales ;</w:t>
            </w:r>
          </w:p>
          <w:p w:rsidR="005F7507" w:rsidRPr="00720255" w:rsidRDefault="005F7507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paix, métissage et transmission mémorielle.</w:t>
            </w:r>
          </w:p>
          <w:p w:rsidR="005F7507" w:rsidRPr="00720255" w:rsidRDefault="000732E9" w:rsidP="00181E95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</w:t>
            </w:r>
            <w:r w:rsidR="005F7507" w:rsidRPr="00720255">
              <w:rPr>
                <w:rFonts w:asciiTheme="minorHAnsi" w:hAnsiTheme="minorHAnsi"/>
                <w:sz w:val="24"/>
                <w:szCs w:val="24"/>
              </w:rPr>
              <w:t>rts</w:t>
            </w:r>
            <w:r>
              <w:rPr>
                <w:rFonts w:asciiTheme="minorHAnsi" w:hAnsiTheme="minorHAnsi"/>
                <w:sz w:val="24"/>
                <w:szCs w:val="24"/>
              </w:rPr>
              <w:t> ;</w:t>
            </w:r>
          </w:p>
          <w:p w:rsidR="005F7507" w:rsidRPr="00720255" w:rsidRDefault="000644DB" w:rsidP="000732E9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Autre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720255">
              <w:rPr>
                <w:rFonts w:asciiTheme="minorHAnsi" w:hAnsiTheme="minorHAnsi"/>
                <w:sz w:val="24"/>
                <w:szCs w:val="24"/>
              </w:rPr>
              <w:t> :</w:t>
            </w:r>
            <w:r w:rsidR="005F7507" w:rsidRPr="00720255">
              <w:rPr>
                <w:rFonts w:asciiTheme="minorHAnsi" w:hAnsiTheme="minorHAnsi"/>
                <w:sz w:val="24"/>
                <w:szCs w:val="24"/>
              </w:rPr>
              <w:t xml:space="preserve"> (préciser)</w:t>
            </w:r>
          </w:p>
        </w:tc>
      </w:tr>
      <w:tr w:rsidR="00115BBC" w:rsidRPr="00720255" w:rsidTr="00136BB5">
        <w:tc>
          <w:tcPr>
            <w:tcW w:w="0" w:type="auto"/>
            <w:gridSpan w:val="2"/>
            <w:shd w:val="clear" w:color="auto" w:fill="auto"/>
          </w:tcPr>
          <w:p w:rsidR="00115BBC" w:rsidRPr="00720255" w:rsidRDefault="00FC05EF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115BBC">
              <w:rPr>
                <w:rFonts w:asciiTheme="minorHAnsi" w:hAnsiTheme="minorHAnsi"/>
                <w:b/>
                <w:sz w:val="24"/>
                <w:szCs w:val="24"/>
              </w:rPr>
              <w:t>/ Pays de destination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15BBC" w:rsidRDefault="008A2E1E" w:rsidP="008A2E1E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Algérie</w:t>
            </w:r>
          </w:p>
          <w:p w:rsidR="008A2E1E" w:rsidRDefault="008A2E1E" w:rsidP="008A2E1E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Maroc</w:t>
            </w:r>
          </w:p>
          <w:p w:rsidR="008A2E1E" w:rsidRDefault="008A2E1E" w:rsidP="008A2E1E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Tunisie</w:t>
            </w:r>
          </w:p>
          <w:p w:rsidR="008A2E1E" w:rsidRPr="00720255" w:rsidRDefault="008A2E1E" w:rsidP="008A2E1E">
            <w:pPr>
              <w:pStyle w:val="Listepuces-AR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Belgique</w:t>
            </w: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  <w:vAlign w:val="center"/>
          </w:tcPr>
          <w:p w:rsidR="00C17467" w:rsidRPr="00720255" w:rsidRDefault="00FC05EF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3B5244" w:rsidRPr="00720255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98085F">
              <w:rPr>
                <w:rFonts w:asciiTheme="minorHAnsi" w:hAnsiTheme="minorHAnsi"/>
                <w:b/>
                <w:sz w:val="24"/>
                <w:szCs w:val="24"/>
              </w:rPr>
              <w:t>Institution partenaire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17467" w:rsidRDefault="00C17467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47AF" w:rsidRDefault="00F147AF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47AF" w:rsidRPr="00720255" w:rsidRDefault="00F147AF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244" w:rsidRPr="00720255" w:rsidTr="00136BB5">
        <w:tc>
          <w:tcPr>
            <w:tcW w:w="0" w:type="auto"/>
            <w:gridSpan w:val="4"/>
            <w:shd w:val="clear" w:color="auto" w:fill="auto"/>
          </w:tcPr>
          <w:p w:rsidR="003B5244" w:rsidRDefault="00FC05EF" w:rsidP="00147E37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11</w:t>
            </w:r>
            <w:r w:rsidR="0098085F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2F731D">
              <w:rPr>
                <w:rFonts w:asciiTheme="minorHAnsi" w:hAnsiTheme="minorHAnsi"/>
                <w:b/>
                <w:sz w:val="24"/>
                <w:szCs w:val="24"/>
              </w:rPr>
              <w:t>Description du projet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  <w:p w:rsidR="000644DB" w:rsidRPr="00720255" w:rsidRDefault="000644DB" w:rsidP="00147E37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B5244" w:rsidRPr="00720255" w:rsidRDefault="003B5244" w:rsidP="00147E37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</w:tcPr>
          <w:p w:rsidR="00870879" w:rsidRPr="00720255" w:rsidRDefault="00FC05EF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="003B5244" w:rsidRPr="00720255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870879" w:rsidRPr="00720255">
              <w:rPr>
                <w:rFonts w:asciiTheme="minorHAnsi" w:hAnsiTheme="minorHAnsi"/>
                <w:b/>
                <w:sz w:val="24"/>
                <w:szCs w:val="24"/>
              </w:rPr>
              <w:t>Type de mission :</w:t>
            </w:r>
          </w:p>
          <w:p w:rsidR="00265B11" w:rsidRDefault="00923D56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L’objet principal de la mission est-il la recherche fondamentale ?</w:t>
            </w:r>
          </w:p>
          <w:p w:rsidR="00923D56" w:rsidRPr="00720255" w:rsidRDefault="00923D56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 xml:space="preserve"> OUI - NON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0879" w:rsidRPr="00720255" w:rsidRDefault="00870879" w:rsidP="00E868D1">
            <w:pPr>
              <w:pStyle w:val="Listepuces-ARES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Prospection auprès de partenaires potentiels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Consolidation auprès des partenaires existants 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Participation à des projets de recherche collaboratifs 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Mise en place d’un programme de collaboration bilatérale ou multilatérale 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Mise en place de projets susceptibles de bénéficier de financements européens et/ou internationaux 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Participation à des projets de valorisatio</w:t>
            </w:r>
            <w:r w:rsidR="000732E9">
              <w:rPr>
                <w:rFonts w:asciiTheme="minorHAnsi" w:hAnsiTheme="minorHAnsi"/>
                <w:sz w:val="24"/>
                <w:szCs w:val="24"/>
              </w:rPr>
              <w:t>n et de transfert technologique ;</w:t>
            </w:r>
          </w:p>
          <w:p w:rsidR="00870879" w:rsidRDefault="00870879" w:rsidP="00E868D1">
            <w:pPr>
              <w:pStyle w:val="Listepuces-ARES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Autre :</w:t>
            </w:r>
          </w:p>
          <w:p w:rsidR="000644DB" w:rsidRPr="00720255" w:rsidRDefault="000644DB" w:rsidP="000644DB">
            <w:pPr>
              <w:pStyle w:val="Listepuces-ARES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870879" w:rsidRPr="00720255" w:rsidRDefault="00870879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76A3" w:rsidRPr="00720255" w:rsidTr="00136BB5">
        <w:tc>
          <w:tcPr>
            <w:tcW w:w="0" w:type="auto"/>
            <w:gridSpan w:val="2"/>
            <w:shd w:val="clear" w:color="auto" w:fill="auto"/>
          </w:tcPr>
          <w:p w:rsidR="00870879" w:rsidRPr="00720255" w:rsidRDefault="00FC05EF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  <w:r w:rsidR="003B5244" w:rsidRPr="00720255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870879" w:rsidRPr="00720255">
              <w:rPr>
                <w:rFonts w:asciiTheme="minorHAnsi" w:hAnsiTheme="minorHAnsi"/>
                <w:b/>
                <w:sz w:val="24"/>
                <w:szCs w:val="24"/>
              </w:rPr>
              <w:t>Résultats attendus 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0879" w:rsidRPr="00720255" w:rsidRDefault="00870879" w:rsidP="00E868D1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l’établissement de nouveaux accords de collaboration 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 xml:space="preserve">le renforcement et le développement d’accords de collaboration existants ; 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la rédaction de co-publications 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le lancement, le développement, la mise en œuvre de projets de collaboration bilatérale ou multilatérale 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le renforcement de la mobilité des étudiants, des enseignants, des chercheurs ;</w:t>
            </w:r>
          </w:p>
          <w:p w:rsidR="00870879" w:rsidRPr="00720255" w:rsidRDefault="00870879" w:rsidP="00E868D1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le développement de programmes et diplômes conjoints, en ce compris les co-tutelles de thèse ;</w:t>
            </w:r>
          </w:p>
          <w:p w:rsidR="00870879" w:rsidRDefault="00870879" w:rsidP="00E868D1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 xml:space="preserve">Autres : </w:t>
            </w:r>
          </w:p>
          <w:p w:rsidR="000644DB" w:rsidRPr="00720255" w:rsidRDefault="000644DB" w:rsidP="000644DB">
            <w:pPr>
              <w:pStyle w:val="Listepuces-ARES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870879" w:rsidRPr="00720255" w:rsidRDefault="00870879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2592" w:rsidRPr="00720255" w:rsidTr="00136BB5">
        <w:tc>
          <w:tcPr>
            <w:tcW w:w="0" w:type="auto"/>
            <w:gridSpan w:val="2"/>
            <w:shd w:val="clear" w:color="auto" w:fill="auto"/>
          </w:tcPr>
          <w:p w:rsidR="00A02592" w:rsidRPr="00720255" w:rsidRDefault="00FC05EF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="00A02592" w:rsidRPr="00720255">
              <w:rPr>
                <w:rFonts w:asciiTheme="minorHAnsi" w:hAnsiTheme="minorHAnsi"/>
                <w:b/>
                <w:sz w:val="24"/>
                <w:szCs w:val="24"/>
              </w:rPr>
              <w:t>/Objectif opérationnel/spécifique de la mission 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02592" w:rsidRPr="00720255" w:rsidRDefault="00A02592" w:rsidP="00181E95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Expliciter le contexte dans lequel se déroule le projet :</w:t>
            </w:r>
          </w:p>
          <w:p w:rsidR="00A02592" w:rsidRPr="00720255" w:rsidRDefault="00A02592" w:rsidP="00181E95">
            <w:pPr>
              <w:pStyle w:val="Listepuces-ARES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Quel est l’objectif du projet ?</w:t>
            </w:r>
          </w:p>
          <w:p w:rsidR="00A02592" w:rsidRPr="00720255" w:rsidRDefault="00A02592" w:rsidP="00C14F67">
            <w:pPr>
              <w:pStyle w:val="Listepuces-ARES"/>
              <w:numPr>
                <w:ilvl w:val="1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Quels sont les résultats attendus en termes de :</w:t>
            </w:r>
          </w:p>
          <w:p w:rsidR="00A02592" w:rsidRPr="00720255" w:rsidRDefault="00A02592" w:rsidP="00C14F67">
            <w:pPr>
              <w:pStyle w:val="Listepuces-ARES"/>
              <w:numPr>
                <w:ilvl w:val="1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Collaboration et la complémentarité entre les équipes</w:t>
            </w:r>
            <w:r w:rsidR="000732E9">
              <w:rPr>
                <w:rFonts w:asciiTheme="minorHAnsi" w:hAnsiTheme="minorHAnsi"/>
                <w:sz w:val="24"/>
                <w:szCs w:val="24"/>
              </w:rPr>
              <w:t> ;</w:t>
            </w:r>
          </w:p>
          <w:p w:rsidR="00A02592" w:rsidRPr="00720255" w:rsidRDefault="00A02592" w:rsidP="00C14F67">
            <w:pPr>
              <w:pStyle w:val="Listepuces-ARES"/>
              <w:numPr>
                <w:ilvl w:val="1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Retombées pour les institutions</w:t>
            </w:r>
          </w:p>
          <w:p w:rsidR="00A02592" w:rsidRPr="00720255" w:rsidRDefault="00A02592" w:rsidP="00C14F67">
            <w:pPr>
              <w:pStyle w:val="Listepuces-ARES"/>
              <w:numPr>
                <w:ilvl w:val="1"/>
                <w:numId w:val="9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Perspectives internationales (collaboration</w:t>
            </w:r>
            <w:r w:rsidR="00242EAC">
              <w:rPr>
                <w:rFonts w:asciiTheme="minorHAnsi" w:hAnsiTheme="minorHAnsi"/>
                <w:sz w:val="24"/>
                <w:szCs w:val="24"/>
              </w:rPr>
              <w:t>s</w:t>
            </w:r>
            <w:r w:rsidRPr="00720255">
              <w:rPr>
                <w:rFonts w:asciiTheme="minorHAnsi" w:hAnsiTheme="minorHAnsi"/>
                <w:sz w:val="24"/>
                <w:szCs w:val="24"/>
              </w:rPr>
              <w:t xml:space="preserve"> multiples, programmes internationaux, …)</w:t>
            </w:r>
            <w:r w:rsidR="000732E9">
              <w:rPr>
                <w:rFonts w:asciiTheme="minorHAnsi" w:hAnsiTheme="minorHAnsi"/>
                <w:sz w:val="24"/>
                <w:szCs w:val="24"/>
              </w:rPr>
              <w:t> ;</w:t>
            </w:r>
          </w:p>
        </w:tc>
      </w:tr>
    </w:tbl>
    <w:p w:rsidR="000644DB" w:rsidRDefault="000644DB">
      <w:r>
        <w:br w:type="page"/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2458"/>
      </w:tblGrid>
      <w:tr w:rsidR="0095514A" w:rsidRPr="00720255" w:rsidTr="000732E9">
        <w:tc>
          <w:tcPr>
            <w:tcW w:w="3936" w:type="dxa"/>
            <w:vMerge w:val="restart"/>
            <w:shd w:val="clear" w:color="auto" w:fill="auto"/>
          </w:tcPr>
          <w:p w:rsidR="0095514A" w:rsidRPr="00720255" w:rsidRDefault="00FC05EF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95514A" w:rsidRPr="00720255">
              <w:rPr>
                <w:rFonts w:asciiTheme="minorHAnsi" w:hAnsiTheme="minorHAnsi"/>
                <w:b/>
                <w:sz w:val="24"/>
                <w:szCs w:val="24"/>
              </w:rPr>
              <w:t>/Budget estimé sur lequel porte la demande* :</w:t>
            </w:r>
          </w:p>
          <w:p w:rsidR="0095514A" w:rsidRPr="00720255" w:rsidRDefault="0095514A" w:rsidP="00147E37">
            <w:p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*Conformément aux frais éligibles précisés dans l’appel à projet.</w:t>
            </w:r>
          </w:p>
        </w:tc>
        <w:tc>
          <w:tcPr>
            <w:tcW w:w="3827" w:type="dxa"/>
            <w:shd w:val="clear" w:color="auto" w:fill="auto"/>
          </w:tcPr>
          <w:p w:rsidR="0095514A" w:rsidRPr="00720255" w:rsidRDefault="0095514A" w:rsidP="0095514A">
            <w:pPr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Vols internationaux :</w:t>
            </w:r>
          </w:p>
        </w:tc>
        <w:tc>
          <w:tcPr>
            <w:tcW w:w="2458" w:type="dxa"/>
            <w:shd w:val="clear" w:color="auto" w:fill="auto"/>
          </w:tcPr>
          <w:p w:rsidR="0095514A" w:rsidRPr="00720255" w:rsidRDefault="0095514A" w:rsidP="0095514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244" w:rsidRPr="00720255" w:rsidTr="000732E9">
        <w:tc>
          <w:tcPr>
            <w:tcW w:w="3936" w:type="dxa"/>
            <w:vMerge/>
            <w:shd w:val="clear" w:color="auto" w:fill="auto"/>
            <w:vAlign w:val="center"/>
          </w:tcPr>
          <w:p w:rsidR="003B5244" w:rsidRPr="00720255" w:rsidRDefault="003B5244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5244" w:rsidRPr="00720255" w:rsidRDefault="003B5244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Déplacement</w:t>
            </w:r>
            <w:r w:rsidR="002547E7" w:rsidRPr="00720255">
              <w:rPr>
                <w:rFonts w:asciiTheme="minorHAnsi" w:hAnsiTheme="minorHAnsi"/>
                <w:sz w:val="24"/>
                <w:szCs w:val="24"/>
              </w:rPr>
              <w:t>s</w:t>
            </w:r>
            <w:r w:rsidRPr="00720255">
              <w:rPr>
                <w:rFonts w:asciiTheme="minorHAnsi" w:hAnsiTheme="minorHAnsi"/>
                <w:sz w:val="24"/>
                <w:szCs w:val="24"/>
              </w:rPr>
              <w:t xml:space="preserve"> locaux :</w:t>
            </w:r>
          </w:p>
        </w:tc>
        <w:tc>
          <w:tcPr>
            <w:tcW w:w="2458" w:type="dxa"/>
            <w:shd w:val="clear" w:color="auto" w:fill="auto"/>
          </w:tcPr>
          <w:p w:rsidR="003B5244" w:rsidRPr="00720255" w:rsidRDefault="003B5244" w:rsidP="00E868D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6BB5" w:rsidRPr="00720255" w:rsidTr="000732E9">
        <w:tc>
          <w:tcPr>
            <w:tcW w:w="3936" w:type="dxa"/>
            <w:vMerge/>
            <w:shd w:val="clear" w:color="auto" w:fill="auto"/>
            <w:vAlign w:val="center"/>
          </w:tcPr>
          <w:p w:rsidR="00136BB5" w:rsidRPr="00720255" w:rsidRDefault="00136BB5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36BB5" w:rsidRPr="00720255" w:rsidRDefault="00136BB5" w:rsidP="00136BB5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 xml:space="preserve">Frais de transfert entre </w:t>
            </w:r>
            <w:r>
              <w:rPr>
                <w:rFonts w:asciiTheme="minorHAnsi" w:hAnsiTheme="minorHAnsi"/>
                <w:sz w:val="24"/>
                <w:szCs w:val="24"/>
              </w:rPr>
              <w:t>le domicile</w:t>
            </w:r>
            <w:r w:rsidRPr="007202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et l’aéroport</w:t>
            </w:r>
            <w:r w:rsidR="000732E9"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136BB5" w:rsidRPr="00136BB5" w:rsidRDefault="00136BB5" w:rsidP="00136BB5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36BB5">
              <w:rPr>
                <w:rFonts w:asciiTheme="minorHAnsi" w:hAnsiTheme="minorHAnsi"/>
                <w:iCs/>
                <w:sz w:val="24"/>
                <w:szCs w:val="24"/>
              </w:rPr>
              <w:t>(à l’arrivée et au retour)</w:t>
            </w:r>
          </w:p>
        </w:tc>
        <w:tc>
          <w:tcPr>
            <w:tcW w:w="2458" w:type="dxa"/>
            <w:shd w:val="clear" w:color="auto" w:fill="auto"/>
          </w:tcPr>
          <w:p w:rsidR="00136BB5" w:rsidRPr="00720255" w:rsidRDefault="00136BB5" w:rsidP="00E868D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6BB5" w:rsidRPr="00720255" w:rsidTr="000732E9">
        <w:tc>
          <w:tcPr>
            <w:tcW w:w="3936" w:type="dxa"/>
            <w:vMerge/>
            <w:shd w:val="clear" w:color="auto" w:fill="auto"/>
            <w:vAlign w:val="center"/>
          </w:tcPr>
          <w:p w:rsidR="00136BB5" w:rsidRPr="00720255" w:rsidRDefault="00136BB5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32E9" w:rsidRDefault="00136BB5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Frais de transfert entre l’aéroport et le lieu de la mission</w:t>
            </w:r>
            <w:r w:rsidR="000732E9"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136BB5" w:rsidRPr="00720255" w:rsidRDefault="00136BB5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(à l’arrivée et au départ)</w:t>
            </w:r>
          </w:p>
        </w:tc>
        <w:tc>
          <w:tcPr>
            <w:tcW w:w="2458" w:type="dxa"/>
            <w:shd w:val="clear" w:color="auto" w:fill="auto"/>
          </w:tcPr>
          <w:p w:rsidR="00136BB5" w:rsidRPr="00720255" w:rsidRDefault="00136BB5" w:rsidP="00E868D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244" w:rsidRPr="00720255" w:rsidTr="000732E9">
        <w:tc>
          <w:tcPr>
            <w:tcW w:w="3936" w:type="dxa"/>
            <w:vMerge/>
            <w:shd w:val="clear" w:color="auto" w:fill="auto"/>
            <w:vAlign w:val="center"/>
          </w:tcPr>
          <w:p w:rsidR="003B5244" w:rsidRPr="00720255" w:rsidRDefault="003B5244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32E9" w:rsidRDefault="00136BB5" w:rsidP="00136BB5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Frais d’hébergement</w:t>
            </w:r>
            <w:r w:rsidR="000732E9"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3B5244" w:rsidRPr="00720255" w:rsidRDefault="00136BB5" w:rsidP="00136BB5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(mission vers la Belgique)</w:t>
            </w:r>
          </w:p>
        </w:tc>
        <w:tc>
          <w:tcPr>
            <w:tcW w:w="2458" w:type="dxa"/>
            <w:shd w:val="clear" w:color="auto" w:fill="auto"/>
          </w:tcPr>
          <w:p w:rsidR="003B5244" w:rsidRPr="00720255" w:rsidRDefault="003B5244" w:rsidP="00E868D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6BB5" w:rsidRPr="00720255" w:rsidTr="000732E9">
        <w:tc>
          <w:tcPr>
            <w:tcW w:w="3936" w:type="dxa"/>
            <w:vMerge/>
            <w:shd w:val="clear" w:color="auto" w:fill="auto"/>
            <w:vAlign w:val="center"/>
          </w:tcPr>
          <w:p w:rsidR="00136BB5" w:rsidRPr="00720255" w:rsidRDefault="00136BB5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32E9" w:rsidRDefault="00136BB5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Frais de séjour</w:t>
            </w:r>
            <w:r w:rsidR="000732E9"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136BB5" w:rsidRPr="00720255" w:rsidRDefault="00136BB5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(mission vers la Belgique)</w:t>
            </w:r>
          </w:p>
        </w:tc>
        <w:tc>
          <w:tcPr>
            <w:tcW w:w="2458" w:type="dxa"/>
            <w:shd w:val="clear" w:color="auto" w:fill="auto"/>
          </w:tcPr>
          <w:p w:rsidR="00136BB5" w:rsidRPr="00720255" w:rsidRDefault="00136BB5" w:rsidP="00E868D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244" w:rsidRPr="00720255" w:rsidTr="000732E9">
        <w:tc>
          <w:tcPr>
            <w:tcW w:w="3936" w:type="dxa"/>
            <w:vMerge/>
            <w:shd w:val="clear" w:color="auto" w:fill="auto"/>
            <w:vAlign w:val="center"/>
          </w:tcPr>
          <w:p w:rsidR="003B5244" w:rsidRPr="00720255" w:rsidRDefault="003B5244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5244" w:rsidRPr="00720255" w:rsidRDefault="003B5244" w:rsidP="000732E9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20255">
              <w:rPr>
                <w:rFonts w:asciiTheme="minorHAnsi" w:hAnsiTheme="minorHAnsi"/>
                <w:b/>
                <w:sz w:val="24"/>
                <w:szCs w:val="24"/>
              </w:rPr>
              <w:t>TOTAL :</w:t>
            </w:r>
          </w:p>
        </w:tc>
        <w:tc>
          <w:tcPr>
            <w:tcW w:w="2458" w:type="dxa"/>
            <w:shd w:val="clear" w:color="auto" w:fill="auto"/>
          </w:tcPr>
          <w:p w:rsidR="003B5244" w:rsidRPr="00720255" w:rsidRDefault="003B5244" w:rsidP="00E868D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76A3" w:rsidRPr="00720255" w:rsidTr="000732E9">
        <w:tc>
          <w:tcPr>
            <w:tcW w:w="3936" w:type="dxa"/>
            <w:shd w:val="clear" w:color="auto" w:fill="auto"/>
            <w:vAlign w:val="center"/>
          </w:tcPr>
          <w:p w:rsidR="003B5244" w:rsidRPr="00720255" w:rsidRDefault="00FC05EF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="003B5244" w:rsidRPr="00720255">
              <w:rPr>
                <w:rFonts w:asciiTheme="minorHAnsi" w:hAnsiTheme="minorHAnsi"/>
                <w:b/>
                <w:sz w:val="24"/>
                <w:szCs w:val="24"/>
              </w:rPr>
              <w:t>/Autres financements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3B5244" w:rsidRDefault="003B5244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Préciser ici les financements demandés ou obtenus pour cette action.</w:t>
            </w:r>
          </w:p>
          <w:p w:rsidR="008D1694" w:rsidRDefault="008D1694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1694" w:rsidRPr="00720255" w:rsidRDefault="008D1694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76A3" w:rsidRPr="00720255" w:rsidTr="000732E9">
        <w:tc>
          <w:tcPr>
            <w:tcW w:w="3936" w:type="dxa"/>
            <w:shd w:val="clear" w:color="auto" w:fill="auto"/>
            <w:vAlign w:val="center"/>
          </w:tcPr>
          <w:p w:rsidR="003B5244" w:rsidRPr="00720255" w:rsidRDefault="00FC05EF" w:rsidP="00136D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</w:t>
            </w:r>
            <w:r w:rsidR="003B5244" w:rsidRPr="00720255">
              <w:rPr>
                <w:rFonts w:asciiTheme="minorHAnsi" w:hAnsiTheme="minorHAnsi"/>
                <w:b/>
                <w:sz w:val="24"/>
                <w:szCs w:val="24"/>
              </w:rPr>
              <w:t>/Frais pris en charge par les institutions partenaires</w:t>
            </w:r>
            <w:r w:rsidR="009C55D3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3B5244" w:rsidRDefault="003B5244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1694" w:rsidRDefault="008D1694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D1694" w:rsidRPr="00720255" w:rsidRDefault="008D1694" w:rsidP="00E868D1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7174" w:rsidRPr="00720255" w:rsidTr="000732E9">
        <w:trPr>
          <w:trHeight w:val="1337"/>
        </w:trPr>
        <w:tc>
          <w:tcPr>
            <w:tcW w:w="3936" w:type="dxa"/>
            <w:shd w:val="clear" w:color="auto" w:fill="auto"/>
          </w:tcPr>
          <w:p w:rsidR="00547174" w:rsidRPr="00720255" w:rsidRDefault="00FC05EF" w:rsidP="00147E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="00547174" w:rsidRPr="00720255">
              <w:rPr>
                <w:rFonts w:asciiTheme="minorHAnsi" w:hAnsiTheme="minorHAnsi"/>
                <w:b/>
                <w:sz w:val="24"/>
                <w:szCs w:val="24"/>
              </w:rPr>
              <w:t>/Calendrier et programme de la mission :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Date de début :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Date de fin :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Chronogramme :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7174" w:rsidRPr="00720255" w:rsidTr="000732E9">
        <w:tc>
          <w:tcPr>
            <w:tcW w:w="3936" w:type="dxa"/>
            <w:tcBorders>
              <w:bottom w:val="nil"/>
            </w:tcBorders>
            <w:shd w:val="clear" w:color="auto" w:fill="auto"/>
          </w:tcPr>
          <w:p w:rsidR="00547174" w:rsidRPr="00720255" w:rsidRDefault="00FC05EF" w:rsidP="005471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="00547174" w:rsidRPr="00720255">
              <w:rPr>
                <w:rFonts w:asciiTheme="minorHAnsi" w:hAnsiTheme="minorHAnsi"/>
                <w:b/>
                <w:sz w:val="24"/>
                <w:szCs w:val="24"/>
              </w:rPr>
              <w:t>/Avez-vous déjà bénéficié du sou</w:t>
            </w:r>
            <w:r w:rsidR="00242EAC">
              <w:rPr>
                <w:rFonts w:asciiTheme="minorHAnsi" w:hAnsiTheme="minorHAnsi"/>
                <w:b/>
                <w:sz w:val="24"/>
                <w:szCs w:val="24"/>
              </w:rPr>
              <w:t>tien d’un des fonds de mobilité</w:t>
            </w:r>
            <w:r w:rsidR="00547174" w:rsidRPr="00720255">
              <w:rPr>
                <w:rFonts w:asciiTheme="minorHAnsi" w:hAnsiTheme="minorHAnsi"/>
                <w:b/>
                <w:sz w:val="24"/>
                <w:szCs w:val="24"/>
              </w:rPr>
              <w:t xml:space="preserve"> de WBI ?</w:t>
            </w:r>
          </w:p>
        </w:tc>
        <w:tc>
          <w:tcPr>
            <w:tcW w:w="6285" w:type="dxa"/>
            <w:gridSpan w:val="2"/>
            <w:shd w:val="clear" w:color="auto" w:fill="auto"/>
          </w:tcPr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Fonds :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Amérique latine et Caraïbes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Asie - Pacifique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Maghreb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Intitulé du projet :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 xml:space="preserve">Période : </w:t>
            </w:r>
          </w:p>
        </w:tc>
      </w:tr>
      <w:tr w:rsidR="00547174" w:rsidRPr="00720255" w:rsidTr="000732E9"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547174" w:rsidRPr="00720255" w:rsidRDefault="00547174" w:rsidP="005471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85" w:type="dxa"/>
            <w:gridSpan w:val="2"/>
            <w:shd w:val="clear" w:color="auto" w:fill="auto"/>
          </w:tcPr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Fonds :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Amérique latine et Caraïbes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Asie - Pacifique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Maghreb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Intitulé du projet :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 xml:space="preserve">Période : </w:t>
            </w:r>
          </w:p>
        </w:tc>
      </w:tr>
      <w:tr w:rsidR="00547174" w:rsidRPr="00720255" w:rsidTr="000732E9">
        <w:tc>
          <w:tcPr>
            <w:tcW w:w="3936" w:type="dxa"/>
            <w:tcBorders>
              <w:top w:val="nil"/>
            </w:tcBorders>
            <w:shd w:val="clear" w:color="auto" w:fill="auto"/>
          </w:tcPr>
          <w:p w:rsidR="00547174" w:rsidRPr="00720255" w:rsidRDefault="00547174" w:rsidP="005471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85" w:type="dxa"/>
            <w:gridSpan w:val="2"/>
            <w:shd w:val="clear" w:color="auto" w:fill="auto"/>
          </w:tcPr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Fonds :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Amérique latine et Caraïbes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Asie - Pacifique</w:t>
            </w:r>
          </w:p>
          <w:p w:rsidR="00547174" w:rsidRPr="00720255" w:rsidRDefault="00547174" w:rsidP="00547174">
            <w:pPr>
              <w:numPr>
                <w:ilvl w:val="0"/>
                <w:numId w:val="10"/>
              </w:num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Maghreb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Intitulé du projet :</w:t>
            </w:r>
          </w:p>
          <w:p w:rsidR="00547174" w:rsidRPr="00720255" w:rsidRDefault="00547174" w:rsidP="00547174">
            <w:pPr>
              <w:tabs>
                <w:tab w:val="left" w:pos="110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 xml:space="preserve">Période : </w:t>
            </w:r>
          </w:p>
        </w:tc>
      </w:tr>
    </w:tbl>
    <w:p w:rsidR="008D1694" w:rsidRDefault="008D1694">
      <w:r>
        <w:br w:type="page"/>
      </w:r>
    </w:p>
    <w:p w:rsidR="008D1694" w:rsidRDefault="008D1694"/>
    <w:tbl>
      <w:tblPr>
        <w:tblW w:w="1022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4219"/>
      </w:tblGrid>
      <w:tr w:rsidR="009745D4" w:rsidRPr="00720255" w:rsidTr="008D1694">
        <w:tc>
          <w:tcPr>
            <w:tcW w:w="6002" w:type="dxa"/>
            <w:shd w:val="clear" w:color="auto" w:fill="auto"/>
            <w:vAlign w:val="bottom"/>
          </w:tcPr>
          <w:p w:rsidR="009745D4" w:rsidRPr="00720255" w:rsidRDefault="009745D4" w:rsidP="008D16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Nom et prénom du bénéficiaire de la mobilité</w:t>
            </w:r>
          </w:p>
          <w:p w:rsidR="009745D4" w:rsidRPr="00720255" w:rsidRDefault="009745D4" w:rsidP="008D169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745D4" w:rsidRDefault="009745D4" w:rsidP="008D16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D1694" w:rsidRPr="00720255" w:rsidRDefault="008D1694" w:rsidP="008D16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745D4" w:rsidRPr="00720255" w:rsidRDefault="009745D4" w:rsidP="008D16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9745D4" w:rsidRPr="00720255" w:rsidRDefault="009745D4" w:rsidP="008D169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Nom et prénom du responsable du laboratoire/Groupe/Unité concernée</w:t>
            </w:r>
            <w:r w:rsidR="008D16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20255">
              <w:rPr>
                <w:rFonts w:asciiTheme="minorHAnsi" w:hAnsiTheme="minorHAnsi"/>
                <w:sz w:val="24"/>
                <w:szCs w:val="24"/>
              </w:rPr>
              <w:t>autre que le candidat</w:t>
            </w:r>
          </w:p>
          <w:p w:rsidR="009745D4" w:rsidRDefault="009745D4" w:rsidP="008D1694">
            <w:pPr>
              <w:ind w:right="400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D1694" w:rsidRPr="00720255" w:rsidRDefault="008D1694" w:rsidP="008D1694">
            <w:pPr>
              <w:ind w:right="400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745D4" w:rsidRPr="00720255" w:rsidRDefault="009745D4" w:rsidP="008D16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20255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</w:tr>
    </w:tbl>
    <w:p w:rsidR="00720255" w:rsidRPr="00720255" w:rsidRDefault="00720255" w:rsidP="00BB3251">
      <w:pPr>
        <w:rPr>
          <w:rFonts w:asciiTheme="minorHAnsi" w:hAnsiTheme="minorHAnsi"/>
          <w:sz w:val="24"/>
          <w:szCs w:val="24"/>
        </w:rPr>
      </w:pPr>
    </w:p>
    <w:sectPr w:rsidR="00720255" w:rsidRPr="00720255" w:rsidSect="003913F2">
      <w:footerReference w:type="default" r:id="rId10"/>
      <w:pgSz w:w="11906" w:h="16838"/>
      <w:pgMar w:top="567" w:right="1274" w:bottom="993" w:left="62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8D" w:rsidRPr="003913F2" w:rsidRDefault="0011158D" w:rsidP="00E868D1">
      <w:pPr>
        <w:spacing w:after="0" w:line="240" w:lineRule="auto"/>
        <w:rPr>
          <w:sz w:val="19"/>
          <w:szCs w:val="19"/>
        </w:rPr>
      </w:pPr>
      <w:r w:rsidRPr="003913F2">
        <w:rPr>
          <w:sz w:val="19"/>
          <w:szCs w:val="19"/>
        </w:rPr>
        <w:separator/>
      </w:r>
    </w:p>
    <w:p w:rsidR="0011158D" w:rsidRDefault="0011158D"/>
  </w:endnote>
  <w:endnote w:type="continuationSeparator" w:id="0">
    <w:p w:rsidR="0011158D" w:rsidRPr="003913F2" w:rsidRDefault="0011158D" w:rsidP="00E868D1">
      <w:pPr>
        <w:spacing w:after="0" w:line="240" w:lineRule="auto"/>
        <w:rPr>
          <w:sz w:val="19"/>
          <w:szCs w:val="19"/>
        </w:rPr>
      </w:pPr>
      <w:r w:rsidRPr="003913F2">
        <w:rPr>
          <w:sz w:val="19"/>
          <w:szCs w:val="19"/>
        </w:rPr>
        <w:continuationSeparator/>
      </w:r>
    </w:p>
    <w:p w:rsidR="0011158D" w:rsidRDefault="00111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24" w:rsidRPr="00BB3251" w:rsidRDefault="003913F2" w:rsidP="00BB3251">
    <w:pPr>
      <w:pStyle w:val="Pieddepage"/>
      <w:tabs>
        <w:tab w:val="clear" w:pos="4536"/>
        <w:tab w:val="clear" w:pos="9072"/>
        <w:tab w:val="right" w:pos="14884"/>
      </w:tabs>
      <w:jc w:val="center"/>
      <w:rPr>
        <w:sz w:val="19"/>
        <w:szCs w:val="19"/>
      </w:rPr>
    </w:pPr>
    <w:r w:rsidRPr="003913F2">
      <w:rPr>
        <w:sz w:val="19"/>
        <w:szCs w:val="19"/>
      </w:rPr>
      <w:t xml:space="preserve">Formulaire WBI – Fonds de mobilité – </w:t>
    </w:r>
    <w:r w:rsidR="00720255">
      <w:rPr>
        <w:sz w:val="19"/>
        <w:szCs w:val="19"/>
      </w:rPr>
      <w:t>Maghreb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8D" w:rsidRPr="003913F2" w:rsidRDefault="0011158D" w:rsidP="00E868D1">
      <w:pPr>
        <w:spacing w:after="0" w:line="240" w:lineRule="auto"/>
        <w:rPr>
          <w:sz w:val="19"/>
          <w:szCs w:val="19"/>
        </w:rPr>
      </w:pPr>
      <w:r w:rsidRPr="003913F2">
        <w:rPr>
          <w:sz w:val="19"/>
          <w:szCs w:val="19"/>
        </w:rPr>
        <w:separator/>
      </w:r>
    </w:p>
    <w:p w:rsidR="0011158D" w:rsidRDefault="0011158D"/>
  </w:footnote>
  <w:footnote w:type="continuationSeparator" w:id="0">
    <w:p w:rsidR="0011158D" w:rsidRPr="003913F2" w:rsidRDefault="0011158D" w:rsidP="00E868D1">
      <w:pPr>
        <w:spacing w:after="0" w:line="240" w:lineRule="auto"/>
        <w:rPr>
          <w:sz w:val="19"/>
          <w:szCs w:val="19"/>
        </w:rPr>
      </w:pPr>
      <w:r w:rsidRPr="003913F2">
        <w:rPr>
          <w:sz w:val="19"/>
          <w:szCs w:val="19"/>
        </w:rPr>
        <w:continuationSeparator/>
      </w:r>
    </w:p>
    <w:p w:rsidR="0011158D" w:rsidRDefault="00111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67"/>
    <w:multiLevelType w:val="hybridMultilevel"/>
    <w:tmpl w:val="F668B8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AEA"/>
    <w:multiLevelType w:val="hybridMultilevel"/>
    <w:tmpl w:val="B2DAF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4CDC"/>
    <w:multiLevelType w:val="hybridMultilevel"/>
    <w:tmpl w:val="A502ACE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24C"/>
    <w:multiLevelType w:val="hybridMultilevel"/>
    <w:tmpl w:val="4DEE025E"/>
    <w:lvl w:ilvl="0" w:tplc="DE924A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87B"/>
    <w:multiLevelType w:val="multilevel"/>
    <w:tmpl w:val="DF36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D719E1"/>
    <w:multiLevelType w:val="hybridMultilevel"/>
    <w:tmpl w:val="28C6A0DE"/>
    <w:lvl w:ilvl="0" w:tplc="652A8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/>
      </w:rPr>
    </w:lvl>
  </w:abstractNum>
  <w:abstractNum w:abstractNumId="7">
    <w:nsid w:val="1C243544"/>
    <w:multiLevelType w:val="hybridMultilevel"/>
    <w:tmpl w:val="488452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1178C"/>
    <w:multiLevelType w:val="hybridMultilevel"/>
    <w:tmpl w:val="213E8C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82E0F"/>
    <w:multiLevelType w:val="hybridMultilevel"/>
    <w:tmpl w:val="63923B6A"/>
    <w:lvl w:ilvl="0" w:tplc="83A494A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EA602D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B627A"/>
    <w:multiLevelType w:val="hybridMultilevel"/>
    <w:tmpl w:val="3ADEE02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E07E3"/>
    <w:multiLevelType w:val="hybridMultilevel"/>
    <w:tmpl w:val="6514419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946AE"/>
    <w:multiLevelType w:val="hybridMultilevel"/>
    <w:tmpl w:val="95D466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37E79"/>
    <w:multiLevelType w:val="hybridMultilevel"/>
    <w:tmpl w:val="8A80E90A"/>
    <w:lvl w:ilvl="0" w:tplc="080C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6EE0E60"/>
    <w:multiLevelType w:val="hybridMultilevel"/>
    <w:tmpl w:val="6A522F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74AFA"/>
    <w:multiLevelType w:val="multilevel"/>
    <w:tmpl w:val="A9EC68F6"/>
    <w:numStyleLink w:val="StyledelistepucesARES"/>
  </w:abstractNum>
  <w:abstractNum w:abstractNumId="16">
    <w:nsid w:val="6BA721C8"/>
    <w:multiLevelType w:val="hybridMultilevel"/>
    <w:tmpl w:val="61265CE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A39AA"/>
    <w:multiLevelType w:val="multilevel"/>
    <w:tmpl w:val="DF36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884108"/>
    <w:multiLevelType w:val="hybridMultilevel"/>
    <w:tmpl w:val="1D92E074"/>
    <w:lvl w:ilvl="0" w:tplc="08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8F11A3D"/>
    <w:multiLevelType w:val="hybridMultilevel"/>
    <w:tmpl w:val="AE9E98F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19"/>
  </w:num>
  <w:num w:numId="15">
    <w:abstractNumId w:val="16"/>
  </w:num>
  <w:num w:numId="16">
    <w:abstractNumId w:val="1"/>
  </w:num>
  <w:num w:numId="17">
    <w:abstractNumId w:val="9"/>
  </w:num>
  <w:num w:numId="18">
    <w:abstractNumId w:val="17"/>
  </w:num>
  <w:num w:numId="19">
    <w:abstractNumId w:val="15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20">
    <w:abstractNumId w:val="15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21">
    <w:abstractNumId w:val="15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22">
    <w:abstractNumId w:val="4"/>
  </w:num>
  <w:num w:numId="23">
    <w:abstractNumId w:val="15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24">
    <w:abstractNumId w:val="15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  <w:num w:numId="25">
    <w:abstractNumId w:val="18"/>
  </w:num>
  <w:num w:numId="26">
    <w:abstractNumId w:val="15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A5BD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67"/>
    <w:rsid w:val="00055494"/>
    <w:rsid w:val="000644DB"/>
    <w:rsid w:val="000732E9"/>
    <w:rsid w:val="0009245C"/>
    <w:rsid w:val="0011158D"/>
    <w:rsid w:val="00115BBC"/>
    <w:rsid w:val="00136BB5"/>
    <w:rsid w:val="00136DCE"/>
    <w:rsid w:val="00147E37"/>
    <w:rsid w:val="001662CE"/>
    <w:rsid w:val="00181E95"/>
    <w:rsid w:val="00183453"/>
    <w:rsid w:val="001F4AC5"/>
    <w:rsid w:val="00242EAC"/>
    <w:rsid w:val="002547E7"/>
    <w:rsid w:val="00265B11"/>
    <w:rsid w:val="002976A3"/>
    <w:rsid w:val="002D4936"/>
    <w:rsid w:val="002F731D"/>
    <w:rsid w:val="00353DAC"/>
    <w:rsid w:val="00360A3E"/>
    <w:rsid w:val="003913F2"/>
    <w:rsid w:val="003B5244"/>
    <w:rsid w:val="004C340E"/>
    <w:rsid w:val="004F4ECE"/>
    <w:rsid w:val="00534D7B"/>
    <w:rsid w:val="00547174"/>
    <w:rsid w:val="005A460D"/>
    <w:rsid w:val="005C2159"/>
    <w:rsid w:val="005F7507"/>
    <w:rsid w:val="00603929"/>
    <w:rsid w:val="00665A09"/>
    <w:rsid w:val="006954D3"/>
    <w:rsid w:val="006D043E"/>
    <w:rsid w:val="006E773B"/>
    <w:rsid w:val="006F17C5"/>
    <w:rsid w:val="00720255"/>
    <w:rsid w:val="00746624"/>
    <w:rsid w:val="00755092"/>
    <w:rsid w:val="00850F9D"/>
    <w:rsid w:val="0086172F"/>
    <w:rsid w:val="00870879"/>
    <w:rsid w:val="008A2E1E"/>
    <w:rsid w:val="008D1694"/>
    <w:rsid w:val="00923D56"/>
    <w:rsid w:val="0095514A"/>
    <w:rsid w:val="009745D4"/>
    <w:rsid w:val="0098085F"/>
    <w:rsid w:val="009C55D3"/>
    <w:rsid w:val="00A02592"/>
    <w:rsid w:val="00A1098A"/>
    <w:rsid w:val="00AD6ABC"/>
    <w:rsid w:val="00B87476"/>
    <w:rsid w:val="00BA18F1"/>
    <w:rsid w:val="00BB3251"/>
    <w:rsid w:val="00BF711E"/>
    <w:rsid w:val="00C14F67"/>
    <w:rsid w:val="00C15609"/>
    <w:rsid w:val="00C17467"/>
    <w:rsid w:val="00C351E1"/>
    <w:rsid w:val="00C53795"/>
    <w:rsid w:val="00D71DA6"/>
    <w:rsid w:val="00E24F0F"/>
    <w:rsid w:val="00E728F8"/>
    <w:rsid w:val="00E868D1"/>
    <w:rsid w:val="00EC5AD3"/>
    <w:rsid w:val="00ED1109"/>
    <w:rsid w:val="00EF5794"/>
    <w:rsid w:val="00F02FAD"/>
    <w:rsid w:val="00F13579"/>
    <w:rsid w:val="00F147AF"/>
    <w:rsid w:val="00F6634E"/>
    <w:rsid w:val="00FC05EF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9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uces-ARES">
    <w:name w:val="Liste à puces - ARES"/>
    <w:basedOn w:val="Normal"/>
    <w:uiPriority w:val="2"/>
    <w:qFormat/>
    <w:rsid w:val="00C17467"/>
    <w:pPr>
      <w:numPr>
        <w:numId w:val="3"/>
      </w:numPr>
      <w:spacing w:after="20" w:line="300" w:lineRule="atLeast"/>
      <w:jc w:val="both"/>
    </w:pPr>
    <w:rPr>
      <w:rFonts w:ascii="Arial" w:hAnsi="Arial" w:cs="Arial"/>
      <w:sz w:val="19"/>
      <w:szCs w:val="19"/>
    </w:rPr>
  </w:style>
  <w:style w:type="numbering" w:customStyle="1" w:styleId="StyledelistepucesARES">
    <w:name w:val="Style de liste à puces ARES"/>
    <w:uiPriority w:val="99"/>
    <w:rsid w:val="00C17467"/>
    <w:pPr>
      <w:numPr>
        <w:numId w:val="2"/>
      </w:numPr>
    </w:pPr>
  </w:style>
  <w:style w:type="character" w:styleId="Marquedecommentaire">
    <w:name w:val="annotation reference"/>
    <w:uiPriority w:val="99"/>
    <w:semiHidden/>
    <w:unhideWhenUsed/>
    <w:rsid w:val="00870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0879"/>
    <w:pPr>
      <w:spacing w:before="200" w:line="300" w:lineRule="atLeast"/>
      <w:jc w:val="both"/>
    </w:pPr>
    <w:rPr>
      <w:rFonts w:ascii="Arial" w:hAnsi="Arial" w:cs="Arial"/>
      <w:sz w:val="19"/>
      <w:szCs w:val="20"/>
    </w:rPr>
  </w:style>
  <w:style w:type="character" w:customStyle="1" w:styleId="CommentaireCar">
    <w:name w:val="Commentaire Car"/>
    <w:link w:val="Commentaire"/>
    <w:uiPriority w:val="99"/>
    <w:rsid w:val="00870879"/>
    <w:rPr>
      <w:rFonts w:ascii="Arial" w:hAnsi="Arial" w:cs="Arial"/>
      <w:sz w:val="19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0879"/>
    <w:rPr>
      <w:rFonts w:ascii="Tahoma" w:hAnsi="Tahoma" w:cs="Tahoma"/>
      <w:sz w:val="16"/>
      <w:szCs w:val="16"/>
      <w:lang w:eastAsia="en-US"/>
    </w:rPr>
  </w:style>
  <w:style w:type="character" w:styleId="Numrodeligne">
    <w:name w:val="line number"/>
    <w:uiPriority w:val="99"/>
    <w:semiHidden/>
    <w:unhideWhenUsed/>
    <w:rsid w:val="003B5244"/>
  </w:style>
  <w:style w:type="paragraph" w:styleId="En-tte">
    <w:name w:val="header"/>
    <w:basedOn w:val="Normal"/>
    <w:link w:val="En-tteCar"/>
    <w:uiPriority w:val="99"/>
    <w:unhideWhenUsed/>
    <w:rsid w:val="00E868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68D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868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68D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913F2"/>
    <w:pPr>
      <w:widowControl w:val="0"/>
      <w:numPr>
        <w:numId w:val="17"/>
      </w:numPr>
      <w:spacing w:after="40" w:line="240" w:lineRule="exact"/>
      <w:jc w:val="both"/>
    </w:pPr>
    <w:rPr>
      <w:rFonts w:ascii="Century Gothic" w:eastAsia="Times New Roman" w:hAnsi="Century Gothic"/>
      <w:sz w:val="18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9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uces-ARES">
    <w:name w:val="Liste à puces - ARES"/>
    <w:basedOn w:val="Normal"/>
    <w:uiPriority w:val="2"/>
    <w:qFormat/>
    <w:rsid w:val="00C17467"/>
    <w:pPr>
      <w:numPr>
        <w:numId w:val="3"/>
      </w:numPr>
      <w:spacing w:after="20" w:line="300" w:lineRule="atLeast"/>
      <w:jc w:val="both"/>
    </w:pPr>
    <w:rPr>
      <w:rFonts w:ascii="Arial" w:hAnsi="Arial" w:cs="Arial"/>
      <w:sz w:val="19"/>
      <w:szCs w:val="19"/>
    </w:rPr>
  </w:style>
  <w:style w:type="numbering" w:customStyle="1" w:styleId="StyledelistepucesARES">
    <w:name w:val="Style de liste à puces ARES"/>
    <w:uiPriority w:val="99"/>
    <w:rsid w:val="00C17467"/>
    <w:pPr>
      <w:numPr>
        <w:numId w:val="2"/>
      </w:numPr>
    </w:pPr>
  </w:style>
  <w:style w:type="character" w:styleId="Marquedecommentaire">
    <w:name w:val="annotation reference"/>
    <w:uiPriority w:val="99"/>
    <w:semiHidden/>
    <w:unhideWhenUsed/>
    <w:rsid w:val="00870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0879"/>
    <w:pPr>
      <w:spacing w:before="200" w:line="300" w:lineRule="atLeast"/>
      <w:jc w:val="both"/>
    </w:pPr>
    <w:rPr>
      <w:rFonts w:ascii="Arial" w:hAnsi="Arial" w:cs="Arial"/>
      <w:sz w:val="19"/>
      <w:szCs w:val="20"/>
    </w:rPr>
  </w:style>
  <w:style w:type="character" w:customStyle="1" w:styleId="CommentaireCar">
    <w:name w:val="Commentaire Car"/>
    <w:link w:val="Commentaire"/>
    <w:uiPriority w:val="99"/>
    <w:rsid w:val="00870879"/>
    <w:rPr>
      <w:rFonts w:ascii="Arial" w:hAnsi="Arial" w:cs="Arial"/>
      <w:sz w:val="19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0879"/>
    <w:rPr>
      <w:rFonts w:ascii="Tahoma" w:hAnsi="Tahoma" w:cs="Tahoma"/>
      <w:sz w:val="16"/>
      <w:szCs w:val="16"/>
      <w:lang w:eastAsia="en-US"/>
    </w:rPr>
  </w:style>
  <w:style w:type="character" w:styleId="Numrodeligne">
    <w:name w:val="line number"/>
    <w:uiPriority w:val="99"/>
    <w:semiHidden/>
    <w:unhideWhenUsed/>
    <w:rsid w:val="003B5244"/>
  </w:style>
  <w:style w:type="paragraph" w:styleId="En-tte">
    <w:name w:val="header"/>
    <w:basedOn w:val="Normal"/>
    <w:link w:val="En-tteCar"/>
    <w:uiPriority w:val="99"/>
    <w:unhideWhenUsed/>
    <w:rsid w:val="00E868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68D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868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68D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913F2"/>
    <w:pPr>
      <w:widowControl w:val="0"/>
      <w:numPr>
        <w:numId w:val="17"/>
      </w:numPr>
      <w:spacing w:after="40" w:line="240" w:lineRule="exact"/>
      <w:jc w:val="both"/>
    </w:pPr>
    <w:rPr>
      <w:rFonts w:ascii="Century Gothic" w:eastAsia="Times New Roman" w:hAnsi="Century Gothic"/>
      <w:sz w:val="18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09D0-433E-45F4-BCB2-AC00039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user</cp:lastModifiedBy>
  <cp:revision>2</cp:revision>
  <cp:lastPrinted>2019-09-19T07:25:00Z</cp:lastPrinted>
  <dcterms:created xsi:type="dcterms:W3CDTF">2019-09-25T10:36:00Z</dcterms:created>
  <dcterms:modified xsi:type="dcterms:W3CDTF">2019-09-25T10:36:00Z</dcterms:modified>
</cp:coreProperties>
</file>