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92A" w:rsidRPr="002A7243" w:rsidRDefault="0074592A" w:rsidP="002A7243">
      <w:pPr>
        <w:pStyle w:val="En-tte"/>
        <w:jc w:val="center"/>
        <w:rPr>
          <w:sz w:val="20"/>
          <w:szCs w:val="20"/>
        </w:rPr>
      </w:pPr>
      <w:r w:rsidRPr="002A7243">
        <w:rPr>
          <w:sz w:val="20"/>
          <w:szCs w:val="20"/>
        </w:rPr>
        <w:t>Royaume du Maroc</w:t>
      </w:r>
    </w:p>
    <w:p w:rsidR="008733FA" w:rsidRPr="00FE5E9E" w:rsidRDefault="0074592A" w:rsidP="0000272B">
      <w:pPr>
        <w:pStyle w:val="En-tte"/>
        <w:jc w:val="center"/>
        <w:rPr>
          <w:color w:val="000000"/>
          <w:sz w:val="20"/>
          <w:szCs w:val="20"/>
        </w:rPr>
      </w:pPr>
      <w:r w:rsidRPr="00FE5E9E">
        <w:rPr>
          <w:color w:val="000000"/>
          <w:sz w:val="20"/>
          <w:szCs w:val="20"/>
        </w:rPr>
        <w:t>Ministère</w:t>
      </w:r>
      <w:r w:rsidR="008733FA" w:rsidRPr="00FE5E9E">
        <w:rPr>
          <w:color w:val="000000"/>
          <w:sz w:val="20"/>
          <w:szCs w:val="20"/>
        </w:rPr>
        <w:t xml:space="preserve"> de l’Education nationale,</w:t>
      </w:r>
      <w:r w:rsidRPr="00FE5E9E">
        <w:rPr>
          <w:color w:val="000000"/>
          <w:sz w:val="20"/>
          <w:szCs w:val="20"/>
        </w:rPr>
        <w:t xml:space="preserve"> de</w:t>
      </w:r>
      <w:r w:rsidR="008733FA" w:rsidRPr="00FE5E9E">
        <w:rPr>
          <w:color w:val="000000"/>
          <w:sz w:val="20"/>
          <w:szCs w:val="20"/>
        </w:rPr>
        <w:t xml:space="preserve"> la Formation professionnelle</w:t>
      </w:r>
    </w:p>
    <w:p w:rsidR="0074592A" w:rsidRDefault="008733FA" w:rsidP="008733FA">
      <w:pPr>
        <w:pStyle w:val="En-tte"/>
        <w:jc w:val="center"/>
        <w:rPr>
          <w:color w:val="000000"/>
          <w:sz w:val="20"/>
          <w:szCs w:val="20"/>
          <w:rtl/>
        </w:rPr>
      </w:pPr>
      <w:r w:rsidRPr="00FE5E9E">
        <w:rPr>
          <w:color w:val="000000"/>
          <w:sz w:val="20"/>
          <w:szCs w:val="20"/>
        </w:rPr>
        <w:t>De</w:t>
      </w:r>
      <w:r w:rsidR="0074592A" w:rsidRPr="00FE5E9E">
        <w:rPr>
          <w:color w:val="000000"/>
          <w:sz w:val="20"/>
          <w:szCs w:val="20"/>
        </w:rPr>
        <w:t xml:space="preserve"> l’Enseignement</w:t>
      </w:r>
      <w:r w:rsidR="002A7243" w:rsidRPr="00FE5E9E">
        <w:rPr>
          <w:color w:val="000000"/>
          <w:sz w:val="20"/>
          <w:szCs w:val="20"/>
        </w:rPr>
        <w:t xml:space="preserve"> </w:t>
      </w:r>
      <w:r w:rsidR="0074592A" w:rsidRPr="00FE5E9E">
        <w:rPr>
          <w:color w:val="000000"/>
          <w:sz w:val="20"/>
          <w:szCs w:val="20"/>
        </w:rPr>
        <w:t xml:space="preserve">Supérieur </w:t>
      </w:r>
      <w:r w:rsidRPr="00FE5E9E">
        <w:rPr>
          <w:color w:val="000000"/>
          <w:sz w:val="20"/>
          <w:szCs w:val="20"/>
        </w:rPr>
        <w:t xml:space="preserve">et de </w:t>
      </w:r>
      <w:r w:rsidR="002A7243" w:rsidRPr="00FE5E9E">
        <w:rPr>
          <w:color w:val="000000"/>
          <w:sz w:val="20"/>
          <w:szCs w:val="20"/>
        </w:rPr>
        <w:t xml:space="preserve">la Recherche Scientifique </w:t>
      </w:r>
    </w:p>
    <w:p w:rsidR="004E6F70" w:rsidRPr="00FE5E9E" w:rsidRDefault="004E6F70" w:rsidP="004E6F70">
      <w:pPr>
        <w:pStyle w:val="En-tte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Secrétariat d’Etat chargé de l’enseignement Supérieur</w:t>
      </w:r>
    </w:p>
    <w:p w:rsidR="0074592A" w:rsidRPr="002A7243" w:rsidRDefault="0074592A" w:rsidP="002A7243">
      <w:pPr>
        <w:jc w:val="center"/>
        <w:rPr>
          <w:sz w:val="20"/>
          <w:szCs w:val="20"/>
        </w:rPr>
      </w:pPr>
      <w:r w:rsidRPr="002A7243">
        <w:rPr>
          <w:sz w:val="20"/>
          <w:szCs w:val="20"/>
        </w:rPr>
        <w:t xml:space="preserve">Université Cadi </w:t>
      </w:r>
      <w:proofErr w:type="spellStart"/>
      <w:r w:rsidRPr="002A7243">
        <w:rPr>
          <w:sz w:val="20"/>
          <w:szCs w:val="20"/>
        </w:rPr>
        <w:t>Ayyad</w:t>
      </w:r>
      <w:proofErr w:type="spellEnd"/>
    </w:p>
    <w:p w:rsidR="0074592A" w:rsidRDefault="0074592A" w:rsidP="00AC3FA0">
      <w:pPr>
        <w:jc w:val="center"/>
        <w:rPr>
          <w:sz w:val="20"/>
          <w:szCs w:val="20"/>
          <w:rtl/>
        </w:rPr>
      </w:pPr>
      <w:r w:rsidRPr="002A7243">
        <w:rPr>
          <w:sz w:val="20"/>
          <w:szCs w:val="20"/>
        </w:rPr>
        <w:t xml:space="preserve">Faculté </w:t>
      </w:r>
      <w:proofErr w:type="spellStart"/>
      <w:r w:rsidRPr="002A7243">
        <w:rPr>
          <w:sz w:val="20"/>
          <w:szCs w:val="20"/>
        </w:rPr>
        <w:t>Polydisciplinaire</w:t>
      </w:r>
      <w:proofErr w:type="spellEnd"/>
      <w:r w:rsidR="00AC3FA0">
        <w:rPr>
          <w:rFonts w:hint="cs"/>
          <w:sz w:val="20"/>
          <w:szCs w:val="20"/>
          <w:rtl/>
          <w:lang w:bidi="ar-MA"/>
        </w:rPr>
        <w:t xml:space="preserve"> </w:t>
      </w:r>
      <w:r w:rsidRPr="002A7243">
        <w:rPr>
          <w:sz w:val="20"/>
          <w:szCs w:val="20"/>
        </w:rPr>
        <w:t>Safi</w:t>
      </w:r>
    </w:p>
    <w:p w:rsidR="00AC3FA0" w:rsidRDefault="00AC3FA0" w:rsidP="00AC3FA0">
      <w:pPr>
        <w:jc w:val="center"/>
        <w:rPr>
          <w:sz w:val="20"/>
          <w:szCs w:val="20"/>
          <w:rtl/>
        </w:rPr>
      </w:pPr>
    </w:p>
    <w:p w:rsidR="00AC3FA0" w:rsidRPr="00AC2884" w:rsidRDefault="00AC3FA0" w:rsidP="00AC3FA0">
      <w:pPr>
        <w:jc w:val="center"/>
        <w:rPr>
          <w:b/>
          <w:bCs/>
          <w:sz w:val="32"/>
          <w:szCs w:val="32"/>
          <w:lang w:bidi="ar-MA"/>
        </w:rPr>
      </w:pPr>
      <w:bookmarkStart w:id="0" w:name="_GoBack"/>
      <w:r w:rsidRPr="00AC2884">
        <w:rPr>
          <w:b/>
          <w:bCs/>
          <w:sz w:val="32"/>
          <w:szCs w:val="32"/>
          <w:lang w:bidi="ar-MA"/>
        </w:rPr>
        <w:t>AVIS</w:t>
      </w:r>
    </w:p>
    <w:p w:rsidR="00AC3FA0" w:rsidRPr="002A7243" w:rsidRDefault="00AC3FA0" w:rsidP="004A6E90">
      <w:pPr>
        <w:jc w:val="center"/>
        <w:rPr>
          <w:sz w:val="20"/>
          <w:szCs w:val="20"/>
          <w:lang w:bidi="ar-MA"/>
        </w:rPr>
      </w:pPr>
      <w:r w:rsidRPr="00AC3FA0">
        <w:rPr>
          <w:b/>
          <w:bCs/>
          <w:lang w:bidi="ar-MA"/>
        </w:rPr>
        <w:t xml:space="preserve">Concours de </w:t>
      </w:r>
      <w:r>
        <w:rPr>
          <w:b/>
          <w:bCs/>
          <w:lang w:bidi="ar-MA"/>
        </w:rPr>
        <w:t>r</w:t>
      </w:r>
      <w:r w:rsidRPr="00AC3FA0">
        <w:rPr>
          <w:b/>
          <w:bCs/>
          <w:lang w:bidi="ar-MA"/>
        </w:rPr>
        <w:t>ecrutement d</w:t>
      </w:r>
      <w:r w:rsidR="00217765">
        <w:rPr>
          <w:b/>
          <w:bCs/>
          <w:lang w:bidi="ar-MA"/>
        </w:rPr>
        <w:t xml:space="preserve">’un </w:t>
      </w:r>
      <w:r w:rsidR="006C4AC8">
        <w:rPr>
          <w:b/>
          <w:bCs/>
          <w:lang w:bidi="ar-MA"/>
        </w:rPr>
        <w:t>(</w:t>
      </w:r>
      <w:r w:rsidR="00931E3C">
        <w:rPr>
          <w:b/>
          <w:bCs/>
          <w:lang w:bidi="ar-MA"/>
        </w:rPr>
        <w:t>0</w:t>
      </w:r>
      <w:r w:rsidR="00217765">
        <w:rPr>
          <w:b/>
          <w:bCs/>
          <w:lang w:bidi="ar-MA"/>
        </w:rPr>
        <w:t>1</w:t>
      </w:r>
      <w:r w:rsidR="006C4AC8">
        <w:rPr>
          <w:b/>
          <w:bCs/>
          <w:lang w:bidi="ar-MA"/>
        </w:rPr>
        <w:t>)</w:t>
      </w:r>
      <w:r w:rsidR="0000272B">
        <w:rPr>
          <w:b/>
          <w:bCs/>
          <w:lang w:bidi="ar-MA"/>
        </w:rPr>
        <w:t xml:space="preserve"> </w:t>
      </w:r>
      <w:r w:rsidR="00A37BF6" w:rsidRPr="00AC3FA0">
        <w:rPr>
          <w:b/>
          <w:bCs/>
          <w:lang w:bidi="ar-MA"/>
        </w:rPr>
        <w:t>professeur de l’enseignement Supérieur assistant</w:t>
      </w:r>
    </w:p>
    <w:bookmarkEnd w:id="0"/>
    <w:p w:rsidR="0074592A" w:rsidRPr="002A7243" w:rsidRDefault="0074592A" w:rsidP="00074FC4">
      <w:pPr>
        <w:jc w:val="both"/>
      </w:pPr>
    </w:p>
    <w:p w:rsidR="002A7243" w:rsidRDefault="002A7243" w:rsidP="00504664">
      <w:pPr>
        <w:jc w:val="both"/>
      </w:pPr>
      <w:r>
        <w:t xml:space="preserve">La Faculté </w:t>
      </w:r>
      <w:proofErr w:type="spellStart"/>
      <w:r>
        <w:t>Polydisciplinaire</w:t>
      </w:r>
      <w:proofErr w:type="spellEnd"/>
      <w:r>
        <w:t xml:space="preserve"> de Safi organise le </w:t>
      </w:r>
      <w:r w:rsidR="00504664">
        <w:t>15/06/2018</w:t>
      </w:r>
      <w:r>
        <w:t xml:space="preserve"> un concours pour le recrutement d</w:t>
      </w:r>
      <w:r w:rsidR="00217765">
        <w:t xml:space="preserve">’un </w:t>
      </w:r>
      <w:r w:rsidR="006C4AC8">
        <w:t>(0</w:t>
      </w:r>
      <w:r w:rsidR="00217765">
        <w:t>1</w:t>
      </w:r>
      <w:r w:rsidR="006C4AC8">
        <w:t>)</w:t>
      </w:r>
      <w:r>
        <w:t xml:space="preserve"> professeur</w:t>
      </w:r>
      <w:r w:rsidR="00931E3C">
        <w:t xml:space="preserve"> </w:t>
      </w:r>
      <w:r>
        <w:t xml:space="preserve">de l’enseignement supérieur </w:t>
      </w:r>
      <w:r w:rsidR="00217765">
        <w:t>assistant dans</w:t>
      </w:r>
      <w:r w:rsidR="00345C5A">
        <w:t xml:space="preserve"> l</w:t>
      </w:r>
      <w:r w:rsidR="00217765">
        <w:t>a</w:t>
      </w:r>
      <w:r w:rsidR="00345C5A">
        <w:t xml:space="preserve"> spécialité suivante</w:t>
      </w:r>
      <w:r>
        <w:t> :</w:t>
      </w:r>
    </w:p>
    <w:p w:rsidR="00FC0302" w:rsidRDefault="00504664" w:rsidP="00504664">
      <w:pPr>
        <w:numPr>
          <w:ilvl w:val="0"/>
          <w:numId w:val="1"/>
        </w:numPr>
        <w:spacing w:before="240"/>
        <w:jc w:val="both"/>
      </w:pPr>
      <w:r w:rsidRPr="00BE51EE">
        <w:rPr>
          <w:rFonts w:hint="cs"/>
          <w:sz w:val="28"/>
          <w:szCs w:val="28"/>
          <w:rtl/>
          <w:lang w:bidi="ar-MA"/>
        </w:rPr>
        <w:t>"</w:t>
      </w:r>
      <w:r w:rsidR="00CA2EA7">
        <w:t xml:space="preserve">Mathématiques </w:t>
      </w:r>
      <w:proofErr w:type="gramStart"/>
      <w:r>
        <w:t xml:space="preserve">- </w:t>
      </w:r>
      <w:r w:rsidR="00CA2EA7">
        <w:t>Informatique</w:t>
      </w:r>
      <w:proofErr w:type="gramEnd"/>
      <w:r w:rsidRPr="00BE51EE">
        <w:rPr>
          <w:rFonts w:hint="cs"/>
          <w:sz w:val="28"/>
          <w:szCs w:val="28"/>
          <w:rtl/>
          <w:lang w:bidi="ar-MA"/>
        </w:rPr>
        <w:t>"</w:t>
      </w:r>
      <w:r w:rsidR="00BE7DB2">
        <w:t>.</w:t>
      </w:r>
    </w:p>
    <w:p w:rsidR="00217765" w:rsidRDefault="00217765" w:rsidP="00CA2EA7">
      <w:pPr>
        <w:jc w:val="both"/>
      </w:pPr>
    </w:p>
    <w:p w:rsidR="002A7243" w:rsidRDefault="00BF7203" w:rsidP="008733FA">
      <w:pPr>
        <w:ind w:left="720" w:firstLine="696"/>
        <w:jc w:val="both"/>
      </w:pPr>
      <w:r>
        <w:t>Le concours est réservé uniquement aux fonctionnaires titulaires d’un doctorat national ou d’un doctorat d’Etat ou d’un diplôme reconnu équivalent.</w:t>
      </w:r>
    </w:p>
    <w:p w:rsidR="00BF7203" w:rsidRDefault="00BF7203" w:rsidP="00BF7203">
      <w:pPr>
        <w:ind w:left="720"/>
        <w:jc w:val="both"/>
      </w:pPr>
    </w:p>
    <w:p w:rsidR="00BF7203" w:rsidRDefault="00BF7203" w:rsidP="00504664">
      <w:pPr>
        <w:ind w:left="720"/>
        <w:jc w:val="both"/>
      </w:pPr>
      <w:r>
        <w:t>Les candidats(es) intéressés(es</w:t>
      </w:r>
      <w:r w:rsidR="008733FA">
        <w:t>) doivent s’inscrire</w:t>
      </w:r>
      <w:r w:rsidR="00CE429D">
        <w:rPr>
          <w:rFonts w:hint="cs"/>
          <w:rtl/>
        </w:rPr>
        <w:t xml:space="preserve"> </w:t>
      </w:r>
      <w:r w:rsidR="00CE429D">
        <w:t xml:space="preserve">avant le </w:t>
      </w:r>
      <w:r w:rsidR="00504664">
        <w:rPr>
          <w:b/>
          <w:bCs/>
        </w:rPr>
        <w:t>31/05/2018</w:t>
      </w:r>
      <w:r>
        <w:t xml:space="preserve"> sur le lien électronique suivant :</w:t>
      </w:r>
    </w:p>
    <w:p w:rsidR="00BF7203" w:rsidRPr="00BF7203" w:rsidRDefault="00BF7203" w:rsidP="00CE429D">
      <w:pPr>
        <w:spacing w:after="240"/>
        <w:ind w:left="720"/>
        <w:jc w:val="center"/>
        <w:rPr>
          <w:b/>
          <w:bCs/>
          <w:color w:val="FF0000"/>
          <w:sz w:val="28"/>
          <w:szCs w:val="28"/>
        </w:rPr>
      </w:pPr>
      <w:r w:rsidRPr="00BF7203">
        <w:rPr>
          <w:b/>
          <w:bCs/>
          <w:color w:val="FF0000"/>
          <w:sz w:val="28"/>
          <w:szCs w:val="28"/>
        </w:rPr>
        <w:t>Concours.uca.ma</w:t>
      </w:r>
    </w:p>
    <w:p w:rsidR="00BF7203" w:rsidRDefault="00BF7203" w:rsidP="00BE7DB2">
      <w:pPr>
        <w:spacing w:after="240"/>
        <w:ind w:left="720" w:firstLine="696"/>
        <w:jc w:val="both"/>
      </w:pPr>
      <w:r>
        <w:t xml:space="preserve">Les candidats convoqués pour l’épreuve orale sont invités à déposer les pièces suivantes auprès du service des Ressources Humaines de </w:t>
      </w:r>
      <w:r w:rsidR="00BE7DB2">
        <w:t xml:space="preserve">la faculté </w:t>
      </w:r>
      <w:proofErr w:type="spellStart"/>
      <w:r w:rsidR="00BE7DB2">
        <w:t>Polydisciplinaire</w:t>
      </w:r>
      <w:proofErr w:type="spellEnd"/>
      <w:r w:rsidR="00BE7DB2">
        <w:t xml:space="preserve"> de Safi</w:t>
      </w:r>
      <w:r>
        <w:t xml:space="preserve"> avant la date de l’entretien oral :</w:t>
      </w:r>
    </w:p>
    <w:p w:rsidR="002A7243" w:rsidRDefault="002A7243" w:rsidP="00797D0C">
      <w:pPr>
        <w:numPr>
          <w:ilvl w:val="0"/>
          <w:numId w:val="1"/>
        </w:numPr>
        <w:jc w:val="both"/>
      </w:pPr>
      <w:r>
        <w:t>Une demande manuscrite</w:t>
      </w:r>
      <w:r w:rsidR="00797D0C">
        <w:t xml:space="preserve"> adressée à Monsieur le Doyen de </w:t>
      </w:r>
      <w:smartTag w:uri="urn:schemas-microsoft-com:office:smarttags" w:element="PersonName">
        <w:smartTagPr>
          <w:attr w:name="ProductID" w:val="La Facult￩ Polydisciplinaire"/>
        </w:smartTagPr>
        <w:smartTag w:uri="urn:schemas-microsoft-com:office:smarttags" w:element="PersonName">
          <w:smartTagPr>
            <w:attr w:name="ProductID" w:val="La Facult￩"/>
          </w:smartTagPr>
          <w:r w:rsidR="00797D0C">
            <w:t>la Faculté</w:t>
          </w:r>
        </w:smartTag>
        <w:r w:rsidR="00797D0C">
          <w:t xml:space="preserve"> </w:t>
        </w:r>
        <w:proofErr w:type="spellStart"/>
        <w:r w:rsidR="00797D0C">
          <w:t>Polydisciplinaire</w:t>
        </w:r>
      </w:smartTag>
      <w:proofErr w:type="spellEnd"/>
      <w:r w:rsidR="00797D0C">
        <w:t xml:space="preserve"> de Safi</w:t>
      </w:r>
      <w:r w:rsidR="00BE7DB2">
        <w:rPr>
          <w:rFonts w:hint="cs"/>
          <w:rtl/>
        </w:rPr>
        <w:t xml:space="preserve"> </w:t>
      </w:r>
      <w:r w:rsidR="00BE7DB2">
        <w:t>portant le nom l’adresse le n° du téléphone</w:t>
      </w:r>
      <w:r w:rsidR="00BE7DB2">
        <w:rPr>
          <w:rFonts w:hint="cs"/>
          <w:rtl/>
        </w:rPr>
        <w:t xml:space="preserve"> </w:t>
      </w:r>
      <w:r w:rsidR="00BE7DB2">
        <w:t>et l’adresse électronique du candidat</w:t>
      </w:r>
      <w:r>
        <w:t> ;</w:t>
      </w:r>
    </w:p>
    <w:p w:rsidR="008733FA" w:rsidRDefault="00E429CF" w:rsidP="00074FC4">
      <w:pPr>
        <w:numPr>
          <w:ilvl w:val="0"/>
          <w:numId w:val="1"/>
        </w:numPr>
        <w:jc w:val="both"/>
      </w:pPr>
      <w:r>
        <w:rPr>
          <w:rFonts w:hint="cs"/>
          <w:rtl/>
        </w:rPr>
        <w:t>02</w:t>
      </w:r>
      <w:r w:rsidR="002A7243">
        <w:t xml:space="preserve"> extrait</w:t>
      </w:r>
      <w:r>
        <w:t>s</w:t>
      </w:r>
      <w:r w:rsidR="0000272B">
        <w:t xml:space="preserve"> récents</w:t>
      </w:r>
      <w:r w:rsidR="00797D0C">
        <w:t xml:space="preserve"> d’acte</w:t>
      </w:r>
      <w:r w:rsidR="002A7243">
        <w:t xml:space="preserve"> de naissance</w:t>
      </w:r>
      <w:r w:rsidR="008733FA">
        <w:t> ;</w:t>
      </w:r>
    </w:p>
    <w:p w:rsidR="002A7243" w:rsidRDefault="00E429CF" w:rsidP="00074FC4">
      <w:pPr>
        <w:numPr>
          <w:ilvl w:val="0"/>
          <w:numId w:val="1"/>
        </w:numPr>
        <w:jc w:val="both"/>
      </w:pPr>
      <w:r>
        <w:rPr>
          <w:rFonts w:hint="cs"/>
          <w:rtl/>
        </w:rPr>
        <w:t>02</w:t>
      </w:r>
      <w:r w:rsidR="002A7243">
        <w:t xml:space="preserve"> copie</w:t>
      </w:r>
      <w:r>
        <w:t>s</w:t>
      </w:r>
      <w:r w:rsidR="002A7243">
        <w:t xml:space="preserve"> légalisée</w:t>
      </w:r>
      <w:r w:rsidR="0000272B">
        <w:t>s</w:t>
      </w:r>
      <w:r w:rsidR="002A7243">
        <w:t xml:space="preserve"> de </w:t>
      </w:r>
      <w:smartTag w:uri="urn:schemas-microsoft-com:office:smarttags" w:element="PersonName">
        <w:smartTagPr>
          <w:attr w:name="ProductID" w:val="la C.I"/>
        </w:smartTagPr>
        <w:r w:rsidR="002A7243">
          <w:t>la C.I</w:t>
        </w:r>
      </w:smartTag>
      <w:r w:rsidR="008733FA">
        <w:t>.N ;</w:t>
      </w:r>
    </w:p>
    <w:p w:rsidR="00C06EF7" w:rsidRDefault="00C06EF7" w:rsidP="00AC2884">
      <w:pPr>
        <w:numPr>
          <w:ilvl w:val="0"/>
          <w:numId w:val="1"/>
        </w:numPr>
        <w:jc w:val="both"/>
      </w:pPr>
      <w:r>
        <w:t>02 enveloppes timbrées portant le nom et l’adresse du candidat</w:t>
      </w:r>
      <w:r w:rsidR="008733FA">
        <w:t> ;</w:t>
      </w:r>
    </w:p>
    <w:p w:rsidR="008A4ADC" w:rsidRDefault="008A4ADC" w:rsidP="00AC2884">
      <w:pPr>
        <w:numPr>
          <w:ilvl w:val="0"/>
          <w:numId w:val="1"/>
        </w:numPr>
        <w:jc w:val="both"/>
      </w:pPr>
      <w:r>
        <w:t>05 copies légalisées du diplôme du doctorat o</w:t>
      </w:r>
      <w:r w:rsidR="008733FA">
        <w:t>u doctorat d’état ou équivalent ;</w:t>
      </w:r>
    </w:p>
    <w:p w:rsidR="002A7243" w:rsidRDefault="002A7243" w:rsidP="00AC2884">
      <w:pPr>
        <w:numPr>
          <w:ilvl w:val="0"/>
          <w:numId w:val="1"/>
        </w:numPr>
        <w:jc w:val="both"/>
      </w:pPr>
      <w:r>
        <w:t xml:space="preserve">05 copies légalisées </w:t>
      </w:r>
      <w:r w:rsidR="00E429CF">
        <w:t>des diplômes</w:t>
      </w:r>
      <w:r w:rsidR="00345C5A">
        <w:t xml:space="preserve"> obtenus</w:t>
      </w:r>
      <w:r w:rsidR="00E429CF">
        <w:t xml:space="preserve"> certifiés conformes aux originaux</w:t>
      </w:r>
      <w:r w:rsidR="00726EBC">
        <w:t>, y compris l’attestation du baccalauréat</w:t>
      </w:r>
      <w:r w:rsidR="008733FA">
        <w:t> ;</w:t>
      </w:r>
    </w:p>
    <w:p w:rsidR="002A7243" w:rsidRDefault="00074FC4" w:rsidP="008A4ADC">
      <w:pPr>
        <w:numPr>
          <w:ilvl w:val="0"/>
          <w:numId w:val="1"/>
        </w:numPr>
        <w:jc w:val="both"/>
      </w:pPr>
      <w:r>
        <w:t>05 copies légalisées de la thèse du Doctorat</w:t>
      </w:r>
      <w:r w:rsidR="008733FA">
        <w:t> ;</w:t>
      </w:r>
    </w:p>
    <w:p w:rsidR="00074FC4" w:rsidRDefault="00074FC4" w:rsidP="00AC2884">
      <w:pPr>
        <w:numPr>
          <w:ilvl w:val="0"/>
          <w:numId w:val="1"/>
        </w:numPr>
        <w:jc w:val="both"/>
      </w:pPr>
      <w:r>
        <w:t>05 curriculum vitae</w:t>
      </w:r>
      <w:r w:rsidR="008733FA">
        <w:t> ;</w:t>
      </w:r>
    </w:p>
    <w:p w:rsidR="00074FC4" w:rsidRDefault="00074FC4" w:rsidP="00AC2884">
      <w:pPr>
        <w:numPr>
          <w:ilvl w:val="0"/>
          <w:numId w:val="1"/>
        </w:numPr>
        <w:jc w:val="both"/>
      </w:pPr>
      <w:r>
        <w:t>05 copies du dossier scientifique (pub</w:t>
      </w:r>
      <w:r w:rsidR="00F25C70">
        <w:t>lication, travaux de recherche),</w:t>
      </w:r>
    </w:p>
    <w:p w:rsidR="00797D0C" w:rsidRDefault="00797D0C" w:rsidP="00BE7DB2">
      <w:pPr>
        <w:numPr>
          <w:ilvl w:val="0"/>
          <w:numId w:val="1"/>
        </w:numPr>
        <w:spacing w:line="276" w:lineRule="auto"/>
        <w:jc w:val="both"/>
      </w:pPr>
      <w:r w:rsidRPr="0000272B">
        <w:t xml:space="preserve">Copie de l’équivalence scientifique, pour les candidats </w:t>
      </w:r>
      <w:r w:rsidR="00BE7DB2">
        <w:t>ayant obtenu</w:t>
      </w:r>
      <w:r w:rsidRPr="0000272B">
        <w:t xml:space="preserve"> un doctorat </w:t>
      </w:r>
      <w:r w:rsidR="0000272B" w:rsidRPr="0000272B">
        <w:t>à l’</w:t>
      </w:r>
      <w:r w:rsidRPr="0000272B">
        <w:t>étranger</w:t>
      </w:r>
      <w:r w:rsidR="00AC2884">
        <w:t>,</w:t>
      </w:r>
    </w:p>
    <w:p w:rsidR="00BF7203" w:rsidRPr="0000272B" w:rsidRDefault="00BF7203" w:rsidP="00AC2884">
      <w:pPr>
        <w:numPr>
          <w:ilvl w:val="0"/>
          <w:numId w:val="1"/>
        </w:numPr>
        <w:spacing w:line="276" w:lineRule="auto"/>
        <w:jc w:val="both"/>
      </w:pPr>
      <w:r>
        <w:t>Attestation de travail,</w:t>
      </w:r>
    </w:p>
    <w:p w:rsidR="00074FC4" w:rsidRDefault="00074FC4" w:rsidP="00217765">
      <w:pPr>
        <w:numPr>
          <w:ilvl w:val="0"/>
          <w:numId w:val="1"/>
        </w:numPr>
        <w:jc w:val="both"/>
      </w:pPr>
      <w:r>
        <w:t>L’autorisation de l’Administration.</w:t>
      </w:r>
    </w:p>
    <w:p w:rsidR="00074FC4" w:rsidRDefault="00074FC4" w:rsidP="001017D8">
      <w:pPr>
        <w:spacing w:line="360" w:lineRule="auto"/>
        <w:ind w:left="360"/>
        <w:jc w:val="both"/>
      </w:pPr>
      <w:r w:rsidRPr="00074FC4">
        <w:rPr>
          <w:u w:val="single"/>
        </w:rPr>
        <w:t>Nature et déroulement des épreuves</w:t>
      </w:r>
      <w:r>
        <w:t> :</w:t>
      </w:r>
    </w:p>
    <w:p w:rsidR="00074FC4" w:rsidRDefault="001017D8" w:rsidP="00BF2796">
      <w:pPr>
        <w:ind w:left="360"/>
        <w:jc w:val="both"/>
      </w:pPr>
      <w:r>
        <w:tab/>
      </w:r>
      <w:r w:rsidR="00BF2796">
        <w:t>Le concours de recrutement des professeurs assistants comporte les épreuves suivantes :</w:t>
      </w:r>
    </w:p>
    <w:p w:rsidR="00BF2796" w:rsidRDefault="00BF2796" w:rsidP="00BF2796">
      <w:pPr>
        <w:numPr>
          <w:ilvl w:val="0"/>
          <w:numId w:val="1"/>
        </w:numPr>
        <w:jc w:val="both"/>
      </w:pPr>
      <w:r>
        <w:t xml:space="preserve">Une épreuve concernant les titres et travaux des candidats </w:t>
      </w:r>
    </w:p>
    <w:p w:rsidR="00D405F9" w:rsidRDefault="00BF2796" w:rsidP="008733FA">
      <w:pPr>
        <w:numPr>
          <w:ilvl w:val="0"/>
          <w:numId w:val="1"/>
        </w:numPr>
        <w:jc w:val="both"/>
      </w:pPr>
      <w:r>
        <w:t>Une épreuve exposé-discussion avec le jury.</w:t>
      </w:r>
    </w:p>
    <w:p w:rsidR="004A6E90" w:rsidRDefault="004A6E90" w:rsidP="004A6E90">
      <w:pPr>
        <w:ind w:left="360"/>
        <w:jc w:val="both"/>
        <w:rPr>
          <w:rtl/>
        </w:rPr>
      </w:pPr>
      <w:r w:rsidRPr="004A6E90">
        <w:rPr>
          <w:b/>
          <w:bCs/>
          <w:u w:val="single"/>
        </w:rPr>
        <w:t>NB</w:t>
      </w:r>
      <w:r>
        <w:t xml:space="preserve"> : </w:t>
      </w:r>
    </w:p>
    <w:p w:rsidR="004A6E90" w:rsidRDefault="004A6E90" w:rsidP="00504664">
      <w:pPr>
        <w:numPr>
          <w:ilvl w:val="0"/>
          <w:numId w:val="1"/>
        </w:numPr>
        <w:jc w:val="both"/>
        <w:rPr>
          <w:rtl/>
        </w:rPr>
      </w:pPr>
      <w:r>
        <w:t xml:space="preserve">La légalisation des pièces susmentionnées doit se faire avant le </w:t>
      </w:r>
      <w:r w:rsidR="00504664">
        <w:rPr>
          <w:b/>
          <w:bCs/>
        </w:rPr>
        <w:t>31/05/2018</w:t>
      </w:r>
      <w:r>
        <w:t xml:space="preserve">. </w:t>
      </w:r>
    </w:p>
    <w:p w:rsidR="004A6E90" w:rsidRDefault="004A6E90" w:rsidP="00BE7DB2">
      <w:pPr>
        <w:numPr>
          <w:ilvl w:val="0"/>
          <w:numId w:val="1"/>
        </w:numPr>
        <w:jc w:val="both"/>
      </w:pPr>
      <w:r>
        <w:t xml:space="preserve">La liste des candidats admis pour l’épreuve d’exposé - entretien sera publiée sur le portail de l’emploi public et sur le site de l’établissement concerné </w:t>
      </w:r>
      <w:r w:rsidR="00BE7DB2">
        <w:t>ainsi que</w:t>
      </w:r>
      <w:r>
        <w:t xml:space="preserve"> le site de l’Université.</w:t>
      </w:r>
    </w:p>
    <w:p w:rsidR="004A6E90" w:rsidRDefault="004A6E90" w:rsidP="00BE7DB2">
      <w:pPr>
        <w:numPr>
          <w:ilvl w:val="0"/>
          <w:numId w:val="1"/>
        </w:numPr>
        <w:jc w:val="both"/>
      </w:pPr>
      <w:r>
        <w:t xml:space="preserve">La liste des candidats admis définitivement et la liste d’attente seront publiées sur </w:t>
      </w:r>
      <w:r w:rsidR="00BE7DB2">
        <w:t>les mêmes sites sus-indiqués</w:t>
      </w:r>
      <w:r>
        <w:t>.</w:t>
      </w:r>
    </w:p>
    <w:sectPr w:rsidR="004A6E90" w:rsidSect="008733FA">
      <w:footerReference w:type="default" r:id="rId7"/>
      <w:pgSz w:w="11906" w:h="16838"/>
      <w:pgMar w:top="284" w:right="1133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211" w:rsidRDefault="009C1211" w:rsidP="001017D8">
      <w:r>
        <w:separator/>
      </w:r>
    </w:p>
  </w:endnote>
  <w:endnote w:type="continuationSeparator" w:id="0">
    <w:p w:rsidR="009C1211" w:rsidRDefault="009C1211" w:rsidP="00101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7D8" w:rsidRDefault="001017D8" w:rsidP="001017D8">
    <w:pPr>
      <w:pStyle w:val="Pieddepage"/>
      <w:pBdr>
        <w:bottom w:val="single" w:sz="6" w:space="1" w:color="auto"/>
      </w:pBdr>
    </w:pPr>
  </w:p>
  <w:p w:rsidR="001017D8" w:rsidRPr="00DF54FD" w:rsidRDefault="001017D8" w:rsidP="006C4AC8">
    <w:pPr>
      <w:pStyle w:val="Pieddepage"/>
      <w:jc w:val="center"/>
      <w:rPr>
        <w:sz w:val="16"/>
        <w:szCs w:val="16"/>
        <w:rtl/>
        <w:lang w:bidi="ar-MA"/>
      </w:rPr>
    </w:pPr>
    <w:r w:rsidRPr="005A557B">
      <w:rPr>
        <w:b/>
        <w:bCs/>
        <w:sz w:val="16"/>
        <w:szCs w:val="16"/>
      </w:rPr>
      <w:t xml:space="preserve">Route sidi </w:t>
    </w:r>
    <w:proofErr w:type="gramStart"/>
    <w:r w:rsidRPr="005A557B">
      <w:rPr>
        <w:b/>
        <w:bCs/>
        <w:sz w:val="16"/>
        <w:szCs w:val="16"/>
      </w:rPr>
      <w:t>Bouzid  BP</w:t>
    </w:r>
    <w:proofErr w:type="gramEnd"/>
    <w:r w:rsidRPr="005A557B">
      <w:rPr>
        <w:b/>
        <w:bCs/>
        <w:sz w:val="16"/>
        <w:szCs w:val="16"/>
      </w:rPr>
      <w:t> : 4162 -</w:t>
    </w:r>
    <w:r>
      <w:rPr>
        <w:b/>
        <w:bCs/>
        <w:sz w:val="16"/>
        <w:szCs w:val="16"/>
      </w:rPr>
      <w:t xml:space="preserve"> </w:t>
    </w:r>
    <w:r w:rsidRPr="005A557B">
      <w:rPr>
        <w:b/>
        <w:bCs/>
        <w:sz w:val="16"/>
        <w:szCs w:val="16"/>
      </w:rPr>
      <w:t xml:space="preserve">Tél.: 05.24-66-93-57 </w:t>
    </w:r>
    <w:r>
      <w:rPr>
        <w:b/>
        <w:bCs/>
        <w:sz w:val="16"/>
        <w:szCs w:val="16"/>
      </w:rPr>
      <w:t xml:space="preserve">  </w:t>
    </w:r>
    <w:r w:rsidRPr="005A557B">
      <w:rPr>
        <w:b/>
        <w:bCs/>
        <w:sz w:val="16"/>
        <w:szCs w:val="16"/>
      </w:rPr>
      <w:t xml:space="preserve">  Fax : 05.24-66-95-16 </w:t>
    </w:r>
    <w:r>
      <w:rPr>
        <w:b/>
        <w:bCs/>
        <w:sz w:val="16"/>
        <w:szCs w:val="16"/>
      </w:rPr>
      <w:t xml:space="preserve">  </w:t>
    </w:r>
    <w:r w:rsidRPr="005A557B">
      <w:rPr>
        <w:b/>
        <w:bCs/>
        <w:sz w:val="16"/>
        <w:szCs w:val="16"/>
      </w:rPr>
      <w:t xml:space="preserve"> </w:t>
    </w:r>
    <w:r>
      <w:rPr>
        <w:b/>
        <w:bCs/>
        <w:sz w:val="16"/>
        <w:szCs w:val="16"/>
      </w:rPr>
      <w:t xml:space="preserve"> </w:t>
    </w:r>
    <w:hyperlink r:id="rId1" w:history="1">
      <w:r w:rsidR="006C4AC8" w:rsidRPr="00FE4D3B">
        <w:rPr>
          <w:rStyle w:val="Lienhypertexte"/>
          <w:b/>
          <w:bCs/>
          <w:sz w:val="16"/>
          <w:szCs w:val="16"/>
          <w:lang w:bidi="ar-MA"/>
        </w:rPr>
        <w:t>www.fps.uca.ma</w:t>
      </w:r>
    </w:hyperlink>
    <w:r>
      <w:rPr>
        <w:b/>
        <w:bCs/>
        <w:sz w:val="16"/>
        <w:szCs w:val="16"/>
        <w:lang w:bidi="ar-MA"/>
      </w:rPr>
      <w:t xml:space="preserve">  </w:t>
    </w:r>
    <w:r w:rsidR="006C4AC8">
      <w:rPr>
        <w:b/>
        <w:bCs/>
        <w:sz w:val="16"/>
        <w:szCs w:val="16"/>
        <w:lang w:bidi="ar-MA"/>
      </w:rPr>
      <w:t xml:space="preserve">ou </w:t>
    </w:r>
    <w:r w:rsidR="006C4AC8" w:rsidRPr="006C4AC8">
      <w:rPr>
        <w:rStyle w:val="Lienhypertexte"/>
        <w:b/>
        <w:bCs/>
        <w:sz w:val="16"/>
        <w:szCs w:val="16"/>
      </w:rPr>
      <w:t>www.uca.ma/fps</w:t>
    </w:r>
    <w:r w:rsidRPr="006C4AC8">
      <w:rPr>
        <w:b/>
        <w:bCs/>
        <w:sz w:val="8"/>
        <w:szCs w:val="8"/>
        <w:lang w:bidi="ar-MA"/>
      </w:rPr>
      <w:t xml:space="preserve">   </w:t>
    </w:r>
  </w:p>
  <w:p w:rsidR="001017D8" w:rsidRPr="001017D8" w:rsidRDefault="001017D8" w:rsidP="001017D8">
    <w:pPr>
      <w:pStyle w:val="Pieddepage"/>
      <w:rPr>
        <w:lang w:bidi="ar-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211" w:rsidRDefault="009C1211" w:rsidP="001017D8">
      <w:r>
        <w:separator/>
      </w:r>
    </w:p>
  </w:footnote>
  <w:footnote w:type="continuationSeparator" w:id="0">
    <w:p w:rsidR="009C1211" w:rsidRDefault="009C1211" w:rsidP="00101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814E9"/>
    <w:multiLevelType w:val="hybridMultilevel"/>
    <w:tmpl w:val="AEA8DC96"/>
    <w:lvl w:ilvl="0" w:tplc="DE1EE0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74353"/>
    <w:multiLevelType w:val="hybridMultilevel"/>
    <w:tmpl w:val="6E761D04"/>
    <w:lvl w:ilvl="0" w:tplc="7B54CBD6">
      <w:start w:val="1"/>
      <w:numFmt w:val="bullet"/>
      <w:lvlText w:val="-"/>
      <w:lvlJc w:val="left"/>
      <w:pPr>
        <w:ind w:left="1389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2A"/>
    <w:rsid w:val="0000272B"/>
    <w:rsid w:val="00074FC4"/>
    <w:rsid w:val="000B2AA3"/>
    <w:rsid w:val="000B30EF"/>
    <w:rsid w:val="000B4060"/>
    <w:rsid w:val="000B4CA3"/>
    <w:rsid w:val="000B7218"/>
    <w:rsid w:val="000D4CA6"/>
    <w:rsid w:val="001017D8"/>
    <w:rsid w:val="00112F6C"/>
    <w:rsid w:val="00147A91"/>
    <w:rsid w:val="001B26F9"/>
    <w:rsid w:val="001D4830"/>
    <w:rsid w:val="001E513B"/>
    <w:rsid w:val="002000A9"/>
    <w:rsid w:val="00217765"/>
    <w:rsid w:val="00217E5F"/>
    <w:rsid w:val="00230363"/>
    <w:rsid w:val="002565D4"/>
    <w:rsid w:val="002A7243"/>
    <w:rsid w:val="002E1117"/>
    <w:rsid w:val="00345C5A"/>
    <w:rsid w:val="003622FF"/>
    <w:rsid w:val="00372C73"/>
    <w:rsid w:val="00435CCD"/>
    <w:rsid w:val="00493E3E"/>
    <w:rsid w:val="004A6E90"/>
    <w:rsid w:val="004D1877"/>
    <w:rsid w:val="004E6F70"/>
    <w:rsid w:val="00504664"/>
    <w:rsid w:val="005605DC"/>
    <w:rsid w:val="005A216B"/>
    <w:rsid w:val="005A5291"/>
    <w:rsid w:val="005E251D"/>
    <w:rsid w:val="0062312F"/>
    <w:rsid w:val="006437C0"/>
    <w:rsid w:val="00645E51"/>
    <w:rsid w:val="0067517B"/>
    <w:rsid w:val="00682488"/>
    <w:rsid w:val="006825C8"/>
    <w:rsid w:val="006864A7"/>
    <w:rsid w:val="006C4AC8"/>
    <w:rsid w:val="00700166"/>
    <w:rsid w:val="00726EBC"/>
    <w:rsid w:val="0074592A"/>
    <w:rsid w:val="00753837"/>
    <w:rsid w:val="00772E96"/>
    <w:rsid w:val="00797D0C"/>
    <w:rsid w:val="007A3F87"/>
    <w:rsid w:val="007A50E8"/>
    <w:rsid w:val="007F746C"/>
    <w:rsid w:val="008010E7"/>
    <w:rsid w:val="00802385"/>
    <w:rsid w:val="008112EA"/>
    <w:rsid w:val="008447ED"/>
    <w:rsid w:val="008733FA"/>
    <w:rsid w:val="008A4ADC"/>
    <w:rsid w:val="008F49A3"/>
    <w:rsid w:val="008F6ED1"/>
    <w:rsid w:val="00917E09"/>
    <w:rsid w:val="00925B78"/>
    <w:rsid w:val="00931E3C"/>
    <w:rsid w:val="009427F2"/>
    <w:rsid w:val="00945F85"/>
    <w:rsid w:val="0094603C"/>
    <w:rsid w:val="009C1211"/>
    <w:rsid w:val="009F4591"/>
    <w:rsid w:val="00A37BF6"/>
    <w:rsid w:val="00A6405A"/>
    <w:rsid w:val="00A64AE1"/>
    <w:rsid w:val="00AC2884"/>
    <w:rsid w:val="00AC3FA0"/>
    <w:rsid w:val="00B62734"/>
    <w:rsid w:val="00B92CD7"/>
    <w:rsid w:val="00BC258B"/>
    <w:rsid w:val="00BD777D"/>
    <w:rsid w:val="00BE1528"/>
    <w:rsid w:val="00BE7DB2"/>
    <w:rsid w:val="00BF2796"/>
    <w:rsid w:val="00BF4D1E"/>
    <w:rsid w:val="00BF7203"/>
    <w:rsid w:val="00C046B9"/>
    <w:rsid w:val="00C06EF7"/>
    <w:rsid w:val="00C918DF"/>
    <w:rsid w:val="00C95669"/>
    <w:rsid w:val="00CA2EA7"/>
    <w:rsid w:val="00CD70C5"/>
    <w:rsid w:val="00CD7A2D"/>
    <w:rsid w:val="00CE429D"/>
    <w:rsid w:val="00D360A5"/>
    <w:rsid w:val="00D405F9"/>
    <w:rsid w:val="00DB2C1C"/>
    <w:rsid w:val="00E309DD"/>
    <w:rsid w:val="00E429CF"/>
    <w:rsid w:val="00E8229E"/>
    <w:rsid w:val="00E92374"/>
    <w:rsid w:val="00E9402A"/>
    <w:rsid w:val="00EC1789"/>
    <w:rsid w:val="00ED037D"/>
    <w:rsid w:val="00F06A6A"/>
    <w:rsid w:val="00F25C70"/>
    <w:rsid w:val="00F373E5"/>
    <w:rsid w:val="00FB652B"/>
    <w:rsid w:val="00FC0302"/>
    <w:rsid w:val="00FE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B2B78DBE-1597-4794-A70F-1B6B3787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92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4592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1017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1017D8"/>
    <w:rPr>
      <w:sz w:val="24"/>
      <w:szCs w:val="24"/>
    </w:rPr>
  </w:style>
  <w:style w:type="paragraph" w:styleId="Textedebulles">
    <w:name w:val="Balloon Text"/>
    <w:basedOn w:val="Normal"/>
    <w:link w:val="TextedebullesCar"/>
    <w:rsid w:val="001017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017D8"/>
    <w:rPr>
      <w:rFonts w:ascii="Tahoma" w:hAnsi="Tahoma" w:cs="Tahoma"/>
      <w:sz w:val="16"/>
      <w:szCs w:val="16"/>
    </w:rPr>
  </w:style>
  <w:style w:type="character" w:styleId="Lienhypertexte">
    <w:name w:val="Hyperlink"/>
    <w:rsid w:val="001017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s.uca.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Royaume du Maroc</vt:lpstr>
    </vt:vector>
  </TitlesOfParts>
  <Company>Route sidi Bouzid  BP : 4162 - Tél.: 05.24-66-93-57     Fax : 05.24-66-95-16     www.fps.ucam.ac.ma  Email : decanat.fps@ucam.ac.ma</Company>
  <LinksUpToDate>false</LinksUpToDate>
  <CharactersWithSpaces>2463</CharactersWithSpaces>
  <SharedDoc>false</SharedDoc>
  <HLinks>
    <vt:vector size="6" baseType="variant">
      <vt:variant>
        <vt:i4>6815778</vt:i4>
      </vt:variant>
      <vt:variant>
        <vt:i4>0</vt:i4>
      </vt:variant>
      <vt:variant>
        <vt:i4>0</vt:i4>
      </vt:variant>
      <vt:variant>
        <vt:i4>5</vt:i4>
      </vt:variant>
      <vt:variant>
        <vt:lpwstr>http://www.fps.uca.ma/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Royaume du Maroc</dc:title>
  <dc:creator>fps</dc:creator>
  <cp:lastModifiedBy>hp</cp:lastModifiedBy>
  <cp:revision>2</cp:revision>
  <cp:lastPrinted>2018-03-29T13:14:00Z</cp:lastPrinted>
  <dcterms:created xsi:type="dcterms:W3CDTF">2018-05-15T17:23:00Z</dcterms:created>
  <dcterms:modified xsi:type="dcterms:W3CDTF">2018-05-15T17:23:00Z</dcterms:modified>
</cp:coreProperties>
</file>