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78" w:rsidRDefault="00081478" w:rsidP="00081478">
      <w:pPr>
        <w:bidi/>
        <w:jc w:val="center"/>
        <w:rPr>
          <w:rFonts w:cs="AL-Mohanad"/>
          <w:b/>
          <w:bCs/>
          <w:sz w:val="22"/>
          <w:szCs w:val="22"/>
          <w:rtl/>
        </w:rPr>
      </w:pPr>
    </w:p>
    <w:p w:rsidR="00A02BB7" w:rsidRPr="00A02BB7" w:rsidRDefault="00A02BB7" w:rsidP="00A02BB7">
      <w:pPr>
        <w:bidi/>
        <w:jc w:val="center"/>
        <w:rPr>
          <w:rFonts w:cs="AL-Mohanad"/>
          <w:b/>
          <w:bCs/>
          <w:sz w:val="10"/>
          <w:szCs w:val="10"/>
          <w:rtl/>
        </w:rPr>
      </w:pPr>
    </w:p>
    <w:p w:rsidR="00081478" w:rsidRPr="00A02BB7" w:rsidRDefault="00081478" w:rsidP="00A02BB7">
      <w:pPr>
        <w:bidi/>
        <w:jc w:val="center"/>
        <w:rPr>
          <w:rFonts w:cs="AL-Mohanad"/>
          <w:b/>
          <w:bCs/>
          <w:sz w:val="36"/>
          <w:szCs w:val="36"/>
          <w:rtl/>
        </w:rPr>
      </w:pPr>
      <w:r w:rsidRPr="00A02BB7">
        <w:rPr>
          <w:rFonts w:cs="AL-Mohanad"/>
          <w:b/>
          <w:bCs/>
          <w:sz w:val="36"/>
          <w:szCs w:val="36"/>
          <w:rtl/>
        </w:rPr>
        <w:t>إع</w:t>
      </w:r>
      <w:r w:rsidRPr="00A02BB7">
        <w:rPr>
          <w:rFonts w:cs="AL-Mohanad" w:hint="cs"/>
          <w:b/>
          <w:bCs/>
          <w:sz w:val="36"/>
          <w:szCs w:val="36"/>
          <w:rtl/>
        </w:rPr>
        <w:t>لا</w:t>
      </w:r>
      <w:r w:rsidR="00BB7C09">
        <w:rPr>
          <w:rFonts w:cs="AL-Mohanad"/>
          <w:b/>
          <w:bCs/>
          <w:sz w:val="36"/>
          <w:szCs w:val="36"/>
          <w:rtl/>
        </w:rPr>
        <w:t>ن عن فتح باب الترشيح</w:t>
      </w:r>
      <w:r w:rsidR="00944131">
        <w:rPr>
          <w:rFonts w:cs="AL-Mohanad" w:hint="cs"/>
          <w:b/>
          <w:bCs/>
          <w:sz w:val="36"/>
          <w:szCs w:val="36"/>
          <w:rtl/>
          <w:lang w:bidi="ar-MA"/>
        </w:rPr>
        <w:t>ات</w:t>
      </w:r>
      <w:r w:rsidRPr="00A02BB7">
        <w:rPr>
          <w:rFonts w:cs="AL-Mohanad"/>
          <w:b/>
          <w:bCs/>
          <w:sz w:val="36"/>
          <w:szCs w:val="36"/>
          <w:rtl/>
        </w:rPr>
        <w:t xml:space="preserve"> لولوج إطار أستاذ التعليم العالي</w:t>
      </w:r>
    </w:p>
    <w:p w:rsidR="00081478" w:rsidRPr="00A02BB7" w:rsidRDefault="00081478" w:rsidP="00A02BB7">
      <w:pPr>
        <w:bidi/>
        <w:jc w:val="center"/>
        <w:rPr>
          <w:rFonts w:cs="AL-Mohanad"/>
          <w:b/>
          <w:bCs/>
          <w:sz w:val="36"/>
          <w:szCs w:val="36"/>
          <w:rtl/>
        </w:rPr>
      </w:pPr>
      <w:r w:rsidRPr="0024235F">
        <w:rPr>
          <w:rFonts w:cs="AL-Mohanad"/>
          <w:b/>
          <w:bCs/>
          <w:sz w:val="36"/>
          <w:szCs w:val="36"/>
          <w:rtl/>
        </w:rPr>
        <w:t>بالمؤسسات التابعة لجامعة القاضي عياض</w:t>
      </w:r>
      <w:r w:rsidRPr="00A02BB7">
        <w:rPr>
          <w:rFonts w:cs="AL-Mohanad" w:hint="cs"/>
          <w:b/>
          <w:bCs/>
          <w:sz w:val="36"/>
          <w:szCs w:val="36"/>
          <w:rtl/>
        </w:rPr>
        <w:t xml:space="preserve"> بمراكش</w:t>
      </w:r>
    </w:p>
    <w:p w:rsidR="00081478" w:rsidRDefault="00081478" w:rsidP="00081478">
      <w:pPr>
        <w:shd w:val="clear" w:color="auto" w:fill="FFFFFF"/>
        <w:bidi/>
        <w:spacing w:after="150" w:line="279" w:lineRule="atLeast"/>
        <w:rPr>
          <w:rFonts w:ascii="proxima_nova_rgregular" w:hAnsi="proxima_nova_rgregular"/>
          <w:color w:val="3C3C38"/>
          <w:sz w:val="20"/>
          <w:szCs w:val="20"/>
          <w:lang w:eastAsia="fr-FR"/>
        </w:rPr>
      </w:pPr>
    </w:p>
    <w:p w:rsidR="00081478" w:rsidRPr="0024235F" w:rsidRDefault="00081478" w:rsidP="00081478">
      <w:pPr>
        <w:shd w:val="clear" w:color="auto" w:fill="FFFFFF"/>
        <w:bidi/>
        <w:spacing w:after="120" w:line="320" w:lineRule="atLeast"/>
        <w:rPr>
          <w:rFonts w:ascii="proxima_nova_rgregular" w:hAnsi="proxima_nova_rgregular"/>
          <w:color w:val="3C3C38"/>
          <w:sz w:val="22"/>
          <w:szCs w:val="22"/>
          <w:lang w:eastAsia="fr-FR"/>
        </w:rPr>
      </w:pPr>
      <w:r w:rsidRPr="0024235F">
        <w:rPr>
          <w:rFonts w:ascii="proxima_nova_rgregular" w:hAnsi="proxima_nova_rgregular"/>
          <w:color w:val="3C3C38"/>
          <w:sz w:val="22"/>
          <w:szCs w:val="22"/>
          <w:rtl/>
          <w:lang w:eastAsia="fr-FR"/>
        </w:rPr>
        <w:t>بناء على قرار وزير التعليم العالي والبح</w:t>
      </w:r>
      <w:r w:rsidRPr="00081478">
        <w:rPr>
          <w:rFonts w:ascii="proxima_nova_rgregular" w:hAnsi="proxima_nova_rgregular" w:hint="cs"/>
          <w:color w:val="3C3C38"/>
          <w:sz w:val="22"/>
          <w:szCs w:val="22"/>
          <w:rtl/>
          <w:lang w:eastAsia="fr-FR"/>
        </w:rPr>
        <w:t>ث</w:t>
      </w:r>
      <w:r w:rsidRPr="0024235F">
        <w:rPr>
          <w:rFonts w:ascii="proxima_nova_rgregular" w:hAnsi="proxima_nova_rgregular"/>
          <w:color w:val="3C3C38"/>
          <w:sz w:val="22"/>
          <w:szCs w:val="22"/>
          <w:rtl/>
          <w:lang w:eastAsia="fr-FR"/>
        </w:rPr>
        <w:t xml:space="preserve"> العلمي وتكوين الأطر رقم 2645.15 </w:t>
      </w:r>
      <w:r w:rsidRPr="00081478">
        <w:rPr>
          <w:rFonts w:ascii="proxima_nova_rgregular" w:hAnsi="proxima_nova_rgregular" w:hint="cs"/>
          <w:color w:val="3C3C38"/>
          <w:sz w:val="22"/>
          <w:szCs w:val="22"/>
          <w:rtl/>
          <w:lang w:eastAsia="fr-FR"/>
        </w:rPr>
        <w:t>ال</w:t>
      </w:r>
      <w:r w:rsidRPr="0024235F">
        <w:rPr>
          <w:rFonts w:ascii="proxima_nova_rgregular" w:hAnsi="proxima_nova_rgregular"/>
          <w:color w:val="3C3C38"/>
          <w:sz w:val="22"/>
          <w:szCs w:val="22"/>
          <w:rtl/>
          <w:lang w:eastAsia="fr-FR"/>
        </w:rPr>
        <w:t>صادر في 29 من رمضان 1436 (16 يوليو 2015) بتحديد  كيفيات تنظيم إجراءات التعيين في إطار أساتذة التعليم العالي بالمؤسسات الجامعية</w:t>
      </w:r>
      <w:r w:rsidRPr="00081478">
        <w:rPr>
          <w:rFonts w:ascii="proxima_nova_rgregular" w:hAnsi="proxima_nova_rgregular"/>
          <w:color w:val="3C3C38"/>
          <w:sz w:val="22"/>
          <w:szCs w:val="22"/>
          <w:rtl/>
          <w:lang w:eastAsia="fr-FR"/>
        </w:rPr>
        <w:t>؛</w:t>
      </w:r>
    </w:p>
    <w:p w:rsidR="00081478" w:rsidRPr="0024235F" w:rsidRDefault="00081478" w:rsidP="00081478">
      <w:pPr>
        <w:shd w:val="clear" w:color="auto" w:fill="FFFFFF"/>
        <w:bidi/>
        <w:spacing w:after="120" w:line="320" w:lineRule="atLeast"/>
        <w:rPr>
          <w:rFonts w:ascii="proxima_nova_rgregular" w:hAnsi="proxima_nova_rgregular"/>
          <w:color w:val="3C3C38"/>
          <w:sz w:val="22"/>
          <w:szCs w:val="22"/>
          <w:rtl/>
          <w:lang w:eastAsia="fr-FR"/>
        </w:rPr>
      </w:pPr>
      <w:r w:rsidRPr="0024235F">
        <w:rPr>
          <w:rFonts w:ascii="proxima_nova_rgregular" w:hAnsi="proxima_nova_rgregular"/>
          <w:color w:val="3C3C38"/>
          <w:sz w:val="22"/>
          <w:szCs w:val="22"/>
          <w:rtl/>
          <w:lang w:eastAsia="fr-FR"/>
        </w:rPr>
        <w:t>وبناء على المرسوم رقم 2.96.793 الصادر في 11 من شوال 1417 (19 فبراير 1997) في شان النظام الأساسي الخاص بهيئة الأساتذة الباحثين بالتعليم العالي، كما وقع تغييره وتتميمه، ولا سيما المادة 12 عنه</w:t>
      </w:r>
      <w:r w:rsidRPr="00081478">
        <w:rPr>
          <w:rFonts w:ascii="proxima_nova_rgregular" w:hAnsi="proxima_nova_rgregular"/>
          <w:color w:val="3C3C38"/>
          <w:sz w:val="22"/>
          <w:szCs w:val="22"/>
          <w:rtl/>
          <w:lang w:eastAsia="fr-FR"/>
        </w:rPr>
        <w:t>؛</w:t>
      </w:r>
    </w:p>
    <w:p w:rsidR="00081478" w:rsidRPr="0024235F" w:rsidRDefault="00081478" w:rsidP="00C559FC">
      <w:pPr>
        <w:shd w:val="clear" w:color="auto" w:fill="FFFFFF"/>
        <w:bidi/>
        <w:spacing w:after="120" w:line="320" w:lineRule="atLeast"/>
        <w:rPr>
          <w:rFonts w:ascii="proxima_nova_rgregular" w:hAnsi="proxima_nova_rgregular"/>
          <w:color w:val="3C3C38"/>
          <w:sz w:val="22"/>
          <w:szCs w:val="22"/>
          <w:rtl/>
          <w:lang w:eastAsia="fr-FR"/>
        </w:rPr>
      </w:pPr>
      <w:r w:rsidRPr="0024235F">
        <w:rPr>
          <w:rFonts w:ascii="proxima_nova_rgregular" w:hAnsi="proxima_nova_rgregular"/>
          <w:color w:val="3C3C38"/>
          <w:sz w:val="22"/>
          <w:szCs w:val="22"/>
          <w:rtl/>
          <w:lang w:eastAsia="fr-FR"/>
        </w:rPr>
        <w:t>يعلن رئيس جامعة القاضي عياض بمراكش عن فتح باب الترشيحات لولوج إطار أس</w:t>
      </w:r>
      <w:r w:rsidR="00C559FC">
        <w:rPr>
          <w:rFonts w:ascii="proxima_nova_rgregular" w:hAnsi="proxima_nova_rgregular" w:hint="cs"/>
          <w:color w:val="3C3C38"/>
          <w:sz w:val="22"/>
          <w:szCs w:val="22"/>
          <w:rtl/>
          <w:lang w:eastAsia="fr-FR"/>
        </w:rPr>
        <w:t>تاذ</w:t>
      </w:r>
      <w:r w:rsidRPr="0024235F">
        <w:rPr>
          <w:rFonts w:ascii="proxima_nova_rgregular" w:hAnsi="proxima_nova_rgregular"/>
          <w:color w:val="3C3C38"/>
          <w:sz w:val="22"/>
          <w:szCs w:val="22"/>
          <w:rtl/>
          <w:lang w:eastAsia="fr-FR"/>
        </w:rPr>
        <w:t xml:space="preserve"> التعليم العالي بالمؤسسات التابعة لجامعة القاضي عياض من لدن الأساتذة المؤهلين المتوفرين على الشروط المنصوص عليها في المادة 12 من المرسوم رقم 2.96.793 الصادر في 11 من شوال 1417 (19 فبراير 1997) المشار إليه أعلاه.</w:t>
      </w:r>
    </w:p>
    <w:p w:rsidR="00081478" w:rsidRPr="0024235F" w:rsidRDefault="00081478" w:rsidP="00081478">
      <w:pPr>
        <w:shd w:val="clear" w:color="auto" w:fill="FFFFFF"/>
        <w:bidi/>
        <w:spacing w:after="120" w:line="320" w:lineRule="atLeast"/>
        <w:rPr>
          <w:rFonts w:ascii="proxima_nova_rgregular" w:hAnsi="proxima_nova_rgregular"/>
          <w:b/>
          <w:bCs/>
          <w:color w:val="3C3C38"/>
          <w:sz w:val="22"/>
          <w:szCs w:val="22"/>
          <w:u w:val="single"/>
          <w:rtl/>
          <w:lang w:eastAsia="fr-FR"/>
        </w:rPr>
      </w:pPr>
      <w:r w:rsidRPr="0024235F">
        <w:rPr>
          <w:rFonts w:ascii="proxima_nova_rgregular" w:hAnsi="proxima_nova_rgregular"/>
          <w:b/>
          <w:bCs/>
          <w:color w:val="3C3C38"/>
          <w:sz w:val="22"/>
          <w:szCs w:val="22"/>
          <w:u w:val="single"/>
          <w:rtl/>
          <w:lang w:eastAsia="fr-FR"/>
        </w:rPr>
        <w:t>يتكون ملف الترشيح من الوثائق التالية :</w:t>
      </w:r>
    </w:p>
    <w:p w:rsidR="00081478" w:rsidRPr="00081478" w:rsidRDefault="00081478" w:rsidP="00081478">
      <w:pPr>
        <w:pStyle w:val="Paragraphedeliste"/>
        <w:numPr>
          <w:ilvl w:val="0"/>
          <w:numId w:val="2"/>
        </w:numPr>
        <w:shd w:val="clear" w:color="auto" w:fill="FFFFFF"/>
        <w:bidi/>
        <w:spacing w:after="120" w:line="320" w:lineRule="atLeast"/>
        <w:ind w:left="567" w:hanging="283"/>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طلب موجه إلى رئيس الجامعة ؛</w:t>
      </w:r>
    </w:p>
    <w:p w:rsidR="00081478" w:rsidRPr="00081478" w:rsidRDefault="00F05BBC" w:rsidP="00081478">
      <w:pPr>
        <w:pStyle w:val="Paragraphedeliste"/>
        <w:numPr>
          <w:ilvl w:val="0"/>
          <w:numId w:val="2"/>
        </w:numPr>
        <w:shd w:val="clear" w:color="auto" w:fill="FFFFFF"/>
        <w:bidi/>
        <w:spacing w:after="120" w:line="320" w:lineRule="atLeast"/>
        <w:ind w:left="567" w:hanging="283"/>
        <w:rPr>
          <w:rFonts w:ascii="proxima_nova_rgregular" w:hAnsi="proxima_nova_rgregular"/>
          <w:color w:val="3C3C38"/>
          <w:sz w:val="22"/>
          <w:szCs w:val="22"/>
          <w:rtl/>
          <w:lang w:eastAsia="fr-FR"/>
        </w:rPr>
      </w:pPr>
      <w:r w:rsidRPr="00F05BBC">
        <w:rPr>
          <w:rFonts w:ascii="proxima_nova_rgregular" w:hAnsi="proxima_nova_rgregular"/>
          <w:color w:val="3C3C38"/>
          <w:sz w:val="22"/>
          <w:szCs w:val="22"/>
          <w:rtl/>
          <w:lang w:eastAsia="fr-FR"/>
        </w:rPr>
        <w:t>ن</w:t>
      </w:r>
      <w:r w:rsidRPr="00F05BBC">
        <w:rPr>
          <w:rFonts w:ascii="proxima_nova_rgregular" w:hAnsi="proxima_nova_rgregular" w:hint="cs"/>
          <w:color w:val="3C3C38"/>
          <w:sz w:val="22"/>
          <w:szCs w:val="22"/>
          <w:rtl/>
          <w:lang w:eastAsia="fr-FR"/>
        </w:rPr>
        <w:t>ه</w:t>
      </w:r>
      <w:r w:rsidRPr="00F05BBC">
        <w:rPr>
          <w:rFonts w:ascii="proxima_nova_rgregular" w:hAnsi="proxima_nova_rgregular"/>
          <w:color w:val="3C3C38"/>
          <w:sz w:val="22"/>
          <w:szCs w:val="22"/>
          <w:rtl/>
          <w:lang w:eastAsia="fr-FR"/>
        </w:rPr>
        <w:t xml:space="preserve">ج السيرة </w:t>
      </w:r>
      <w:r w:rsidR="00081478" w:rsidRPr="00081478">
        <w:rPr>
          <w:rFonts w:ascii="proxima_nova_rgregular" w:hAnsi="proxima_nova_rgregular"/>
          <w:color w:val="3C3C38"/>
          <w:sz w:val="22"/>
          <w:szCs w:val="22"/>
          <w:rtl/>
          <w:lang w:eastAsia="fr-FR"/>
        </w:rPr>
        <w:t>الذاتية للمترشح ؛</w:t>
      </w:r>
    </w:p>
    <w:p w:rsidR="00081478" w:rsidRPr="00081478" w:rsidRDefault="00081478" w:rsidP="00081478">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استمارة الترش</w:t>
      </w:r>
      <w:r w:rsidR="00C559FC">
        <w:rPr>
          <w:rFonts w:ascii="proxima_nova_rgregular" w:hAnsi="proxima_nova_rgregular" w:hint="cs"/>
          <w:color w:val="3C3C38"/>
          <w:sz w:val="22"/>
          <w:szCs w:val="22"/>
          <w:rtl/>
          <w:lang w:eastAsia="fr-FR"/>
        </w:rPr>
        <w:t>ي</w:t>
      </w:r>
      <w:r w:rsidRPr="00081478">
        <w:rPr>
          <w:rFonts w:ascii="proxima_nova_rgregular" w:hAnsi="proxima_nova_rgregular"/>
          <w:color w:val="3C3C38"/>
          <w:sz w:val="22"/>
          <w:szCs w:val="22"/>
          <w:rtl/>
          <w:lang w:eastAsia="fr-FR"/>
        </w:rPr>
        <w:t>ح معبأة وفقا للملحق رقم 2 رفقته ؛</w:t>
      </w:r>
    </w:p>
    <w:p w:rsidR="00081478" w:rsidRPr="00081478" w:rsidRDefault="00081478" w:rsidP="00081478">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 xml:space="preserve">نسخة من شهادة الدكتوراه </w:t>
      </w:r>
      <w:r w:rsidRPr="00081478">
        <w:rPr>
          <w:rFonts w:ascii="proxima_nova_rgregular" w:hAnsi="proxima_nova_rgregular" w:hint="cs"/>
          <w:color w:val="3C3C38"/>
          <w:sz w:val="22"/>
          <w:szCs w:val="22"/>
          <w:rtl/>
          <w:lang w:eastAsia="fr-FR"/>
        </w:rPr>
        <w:t>أو</w:t>
      </w:r>
      <w:r w:rsidRPr="00081478">
        <w:rPr>
          <w:rFonts w:ascii="proxima_nova_rgregular" w:hAnsi="proxima_nova_rgregular"/>
          <w:color w:val="3C3C38"/>
          <w:sz w:val="22"/>
          <w:szCs w:val="22"/>
          <w:rtl/>
          <w:lang w:eastAsia="fr-FR"/>
        </w:rPr>
        <w:t xml:space="preserve"> دكتوراه الدولة </w:t>
      </w:r>
      <w:r w:rsidRPr="00081478">
        <w:rPr>
          <w:rFonts w:ascii="proxima_nova_rgregular" w:hAnsi="proxima_nova_rgregular" w:hint="cs"/>
          <w:color w:val="3C3C38"/>
          <w:sz w:val="22"/>
          <w:szCs w:val="22"/>
          <w:rtl/>
          <w:lang w:eastAsia="fr-FR"/>
        </w:rPr>
        <w:t>أو</w:t>
      </w:r>
      <w:r w:rsidRPr="00081478">
        <w:rPr>
          <w:rFonts w:ascii="proxima_nova_rgregular" w:hAnsi="proxima_nova_rgregular"/>
          <w:color w:val="3C3C38"/>
          <w:sz w:val="22"/>
          <w:szCs w:val="22"/>
          <w:rtl/>
          <w:lang w:eastAsia="fr-FR"/>
        </w:rPr>
        <w:t xml:space="preserve"> دبلوم معترف بمعادلته لإحدى الشهادتين؛</w:t>
      </w:r>
    </w:p>
    <w:p w:rsidR="00081478" w:rsidRPr="00081478" w:rsidRDefault="00081478" w:rsidP="00081478">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 xml:space="preserve">نسخة من شهادة التأهيل الجامعي، ويعفى من </w:t>
      </w:r>
      <w:r w:rsidRPr="00081478">
        <w:rPr>
          <w:rFonts w:ascii="proxima_nova_rgregular" w:hAnsi="proxima_nova_rgregular" w:hint="cs"/>
          <w:color w:val="3C3C38"/>
          <w:sz w:val="22"/>
          <w:szCs w:val="22"/>
          <w:rtl/>
          <w:lang w:eastAsia="fr-FR"/>
        </w:rPr>
        <w:t>الإدلاء</w:t>
      </w:r>
      <w:r w:rsidRPr="00081478">
        <w:rPr>
          <w:rFonts w:ascii="proxima_nova_rgregular" w:hAnsi="proxima_nova_rgregular"/>
          <w:color w:val="3C3C38"/>
          <w:sz w:val="22"/>
          <w:szCs w:val="22"/>
          <w:rtl/>
          <w:lang w:eastAsia="fr-FR"/>
        </w:rPr>
        <w:t xml:space="preserve"> بهذه الشهادة الأساتذة المؤهلون المنصوص عليهم في المادة 37 مكررة من المرسوم رقم 2.96.793 الصادر في 11 من شوال 1417 (19 فبراير 1997) المشار إليه أعلاه ؛</w:t>
      </w:r>
    </w:p>
    <w:p w:rsidR="00081478" w:rsidRPr="00081478" w:rsidRDefault="00081478" w:rsidP="00081478">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نسخة من قرار التعيين في إطار أستاذ مؤهل ؛</w:t>
      </w:r>
    </w:p>
    <w:p w:rsidR="00081478" w:rsidRPr="00081478" w:rsidRDefault="00081478" w:rsidP="00230C12">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 xml:space="preserve">شهادة تثبت أن المترشح قد زاول عمله لمدة ست سنوات على الأقل بصفة أستاذ مؤهل </w:t>
      </w:r>
      <w:r w:rsidR="00230C12" w:rsidRPr="00230C12">
        <w:rPr>
          <w:rFonts w:ascii="proxima_nova_rgregular" w:hAnsi="proxima_nova_rgregular"/>
          <w:color w:val="3C3C38"/>
          <w:sz w:val="22"/>
          <w:szCs w:val="22"/>
          <w:rtl/>
          <w:lang w:eastAsia="fr-FR"/>
        </w:rPr>
        <w:t>مؤشر ع</w:t>
      </w:r>
      <w:r w:rsidR="00230C12" w:rsidRPr="00230C12">
        <w:rPr>
          <w:rFonts w:ascii="proxima_nova_rgregular" w:hAnsi="proxima_nova_rgregular" w:hint="cs"/>
          <w:color w:val="3C3C38"/>
          <w:sz w:val="22"/>
          <w:szCs w:val="22"/>
          <w:rtl/>
          <w:lang w:eastAsia="fr-FR"/>
        </w:rPr>
        <w:t>ل</w:t>
      </w:r>
      <w:r w:rsidR="00230C12" w:rsidRPr="00230C12">
        <w:rPr>
          <w:rFonts w:ascii="proxima_nova_rgregular" w:hAnsi="proxima_nova_rgregular"/>
          <w:color w:val="3C3C38"/>
          <w:sz w:val="22"/>
          <w:szCs w:val="22"/>
          <w:rtl/>
          <w:lang w:eastAsia="fr-FR"/>
        </w:rPr>
        <w:t>ي</w:t>
      </w:r>
      <w:r w:rsidR="00230C12" w:rsidRPr="00230C12">
        <w:rPr>
          <w:rFonts w:ascii="proxima_nova_rgregular" w:hAnsi="proxima_nova_rgregular" w:hint="cs"/>
          <w:color w:val="3C3C38"/>
          <w:sz w:val="22"/>
          <w:szCs w:val="22"/>
          <w:rtl/>
          <w:lang w:eastAsia="fr-FR"/>
        </w:rPr>
        <w:t>ه</w:t>
      </w:r>
      <w:r w:rsidR="00230C12" w:rsidRPr="00230C12">
        <w:rPr>
          <w:rFonts w:ascii="proxima_nova_rgregular" w:hAnsi="proxima_nova_rgregular"/>
          <w:color w:val="3C3C38"/>
          <w:sz w:val="22"/>
          <w:szCs w:val="22"/>
          <w:rtl/>
          <w:lang w:eastAsia="fr-FR"/>
        </w:rPr>
        <w:t>ا من طرف رئيس المؤسسة الجامعية التابع ل</w:t>
      </w:r>
      <w:r w:rsidR="00230C12" w:rsidRPr="00230C12">
        <w:rPr>
          <w:rFonts w:ascii="proxima_nova_rgregular" w:hAnsi="proxima_nova_rgregular" w:hint="cs"/>
          <w:color w:val="3C3C38"/>
          <w:sz w:val="22"/>
          <w:szCs w:val="22"/>
          <w:rtl/>
          <w:lang w:eastAsia="fr-FR"/>
        </w:rPr>
        <w:t>ه</w:t>
      </w:r>
      <w:r w:rsidR="00230C12" w:rsidRPr="00230C12">
        <w:rPr>
          <w:rFonts w:ascii="proxima_nova_rgregular" w:hAnsi="proxima_nova_rgregular"/>
          <w:color w:val="3C3C38"/>
          <w:sz w:val="22"/>
          <w:szCs w:val="22"/>
          <w:rtl/>
          <w:lang w:eastAsia="fr-FR"/>
        </w:rPr>
        <w:t>ا</w:t>
      </w:r>
      <w:r w:rsidR="00230C12" w:rsidRPr="00230C12">
        <w:rPr>
          <w:rFonts w:ascii="proxima_nova_rgregular" w:hAnsi="proxima_nova_rgregular" w:hint="cs"/>
          <w:color w:val="3C3C38"/>
          <w:sz w:val="22"/>
          <w:szCs w:val="22"/>
          <w:rtl/>
          <w:lang w:eastAsia="fr-FR"/>
        </w:rPr>
        <w:t xml:space="preserve"> </w:t>
      </w:r>
      <w:r w:rsidR="00230C12" w:rsidRPr="00230C12">
        <w:rPr>
          <w:rFonts w:ascii="proxima_nova_rgregular" w:hAnsi="proxima_nova_rgregular"/>
          <w:color w:val="3C3C38"/>
          <w:sz w:val="22"/>
          <w:szCs w:val="22"/>
          <w:rtl/>
          <w:lang w:eastAsia="fr-FR"/>
        </w:rPr>
        <w:t xml:space="preserve">المترشح </w:t>
      </w:r>
      <w:r w:rsidRPr="00230C12">
        <w:rPr>
          <w:rFonts w:ascii="proxima_nova_rgregular" w:hAnsi="proxima_nova_rgregular"/>
          <w:color w:val="3C3C38"/>
          <w:sz w:val="22"/>
          <w:szCs w:val="22"/>
          <w:rtl/>
          <w:lang w:eastAsia="fr-FR"/>
        </w:rPr>
        <w:t>؛</w:t>
      </w:r>
    </w:p>
    <w:p w:rsidR="00081478" w:rsidRPr="00081478" w:rsidRDefault="00081478" w:rsidP="00230C12">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 xml:space="preserve">تقرير مفصل للأنشطة العلمية </w:t>
      </w:r>
      <w:r w:rsidR="00230C12">
        <w:rPr>
          <w:rFonts w:ascii="proxima_nova_rgregular" w:hAnsi="proxima_nova_rgregular" w:hint="cs"/>
          <w:color w:val="3C3C38"/>
          <w:sz w:val="22"/>
          <w:szCs w:val="22"/>
          <w:rtl/>
          <w:lang w:eastAsia="fr-FR"/>
        </w:rPr>
        <w:t>وا</w:t>
      </w:r>
      <w:r w:rsidR="00230C12" w:rsidRPr="00081478">
        <w:rPr>
          <w:rFonts w:ascii="proxima_nova_rgregular" w:hAnsi="proxima_nova_rgregular" w:hint="cs"/>
          <w:color w:val="3C3C38"/>
          <w:sz w:val="22"/>
          <w:szCs w:val="22"/>
          <w:rtl/>
          <w:lang w:eastAsia="fr-FR"/>
        </w:rPr>
        <w:t>لبيداغوجية</w:t>
      </w:r>
      <w:r w:rsidRPr="00081478">
        <w:rPr>
          <w:rFonts w:ascii="proxima_nova_rgregular" w:hAnsi="proxima_nova_rgregular"/>
          <w:color w:val="3C3C38"/>
          <w:sz w:val="22"/>
          <w:szCs w:val="22"/>
          <w:rtl/>
          <w:lang w:eastAsia="fr-FR"/>
        </w:rPr>
        <w:t xml:space="preserve"> يحدد فيه الغلاف الزمني المنجز طيلة ست سنوات </w:t>
      </w:r>
      <w:r w:rsidRPr="00081478">
        <w:rPr>
          <w:rFonts w:ascii="proxima_nova_rgregular" w:hAnsi="proxima_nova_rgregular" w:hint="cs"/>
          <w:color w:val="3C3C38"/>
          <w:sz w:val="22"/>
          <w:szCs w:val="22"/>
          <w:rtl/>
          <w:lang w:eastAsia="fr-FR"/>
        </w:rPr>
        <w:t>الأخيرة</w:t>
      </w:r>
      <w:r w:rsidRPr="00081478">
        <w:rPr>
          <w:rFonts w:ascii="proxima_nova_rgregular" w:hAnsi="proxima_nova_rgregular"/>
          <w:color w:val="3C3C38"/>
          <w:sz w:val="22"/>
          <w:szCs w:val="22"/>
          <w:rtl/>
          <w:lang w:eastAsia="fr-FR"/>
        </w:rPr>
        <w:t xml:space="preserve"> وبرامج التكوين الملقنة وكذا </w:t>
      </w:r>
      <w:r w:rsidRPr="00081478">
        <w:rPr>
          <w:rFonts w:ascii="proxima_nova_rgregular" w:hAnsi="proxima_nova_rgregular" w:hint="cs"/>
          <w:color w:val="3C3C38"/>
          <w:sz w:val="22"/>
          <w:szCs w:val="22"/>
          <w:rtl/>
          <w:lang w:eastAsia="fr-FR"/>
        </w:rPr>
        <w:t>التأطير</w:t>
      </w:r>
      <w:r w:rsidRPr="00081478">
        <w:rPr>
          <w:rFonts w:ascii="proxima_nova_rgregular" w:hAnsi="proxima_nova_rgregular"/>
          <w:color w:val="3C3C38"/>
          <w:sz w:val="22"/>
          <w:szCs w:val="22"/>
          <w:rtl/>
          <w:lang w:eastAsia="fr-FR"/>
        </w:rPr>
        <w:t xml:space="preserve"> البيداغوجي لمشاريع نهاية الدراسة والأطروحات والتداريب وفقا للملحق رقم 3 رفقته ؛</w:t>
      </w:r>
    </w:p>
    <w:p w:rsidR="00081478" w:rsidRPr="00081478" w:rsidRDefault="00081478" w:rsidP="00230C12">
      <w:pPr>
        <w:pStyle w:val="Paragraphedeliste"/>
        <w:numPr>
          <w:ilvl w:val="0"/>
          <w:numId w:val="2"/>
        </w:numPr>
        <w:shd w:val="clear" w:color="auto" w:fill="FFFFFF"/>
        <w:bidi/>
        <w:spacing w:after="120" w:line="320" w:lineRule="atLeast"/>
        <w:ind w:left="567" w:hanging="283"/>
        <w:jc w:val="both"/>
        <w:rPr>
          <w:rFonts w:ascii="proxima_nova_rgregular" w:hAnsi="proxima_nova_rgregular"/>
          <w:color w:val="3C3C38"/>
          <w:sz w:val="22"/>
          <w:szCs w:val="22"/>
          <w:lang w:eastAsia="fr-FR"/>
        </w:rPr>
      </w:pPr>
      <w:r w:rsidRPr="00081478">
        <w:rPr>
          <w:rFonts w:ascii="proxima_nova_rgregular" w:hAnsi="proxima_nova_rgregular"/>
          <w:color w:val="3C3C38"/>
          <w:sz w:val="22"/>
          <w:szCs w:val="22"/>
          <w:rtl/>
          <w:lang w:eastAsia="fr-FR"/>
        </w:rPr>
        <w:t>الإدلاء بجميع الوثائق الاثباتية لتجربة المترشح في مجال التعليم و</w:t>
      </w:r>
      <w:r w:rsidRPr="00081478">
        <w:rPr>
          <w:rFonts w:ascii="proxima_nova_rgregular" w:hAnsi="proxima_nova_rgregular" w:hint="cs"/>
          <w:color w:val="3C3C38"/>
          <w:sz w:val="22"/>
          <w:szCs w:val="22"/>
          <w:rtl/>
          <w:lang w:eastAsia="fr-FR"/>
        </w:rPr>
        <w:t>التأطير</w:t>
      </w:r>
      <w:r w:rsidRPr="00081478">
        <w:rPr>
          <w:rFonts w:ascii="proxima_nova_rgregular" w:hAnsi="proxima_nova_rgregular"/>
          <w:color w:val="3C3C38"/>
          <w:sz w:val="22"/>
          <w:szCs w:val="22"/>
          <w:rtl/>
          <w:lang w:eastAsia="fr-FR"/>
        </w:rPr>
        <w:t xml:space="preserve"> وتنشيط أعمال البحث من مؤلفات ومطبوعات والرسائل والأطروحات المؤطرة ونسخة من الصفحة الأولى من المقالات وملخص عن المداخلات في الندوات وكذا شهادات المشاركة فيها وشهادات أو وثائق تبرر</w:t>
      </w:r>
      <w:r w:rsidRPr="00081478">
        <w:rPr>
          <w:rFonts w:ascii="proxima_nova_rgregular" w:hAnsi="proxima_nova_rgregular" w:hint="cs"/>
          <w:color w:val="3C3C38"/>
          <w:sz w:val="22"/>
          <w:szCs w:val="22"/>
          <w:rtl/>
          <w:lang w:eastAsia="fr-FR"/>
        </w:rPr>
        <w:t xml:space="preserve"> </w:t>
      </w:r>
      <w:r w:rsidRPr="00081478">
        <w:rPr>
          <w:rFonts w:ascii="proxima_nova_rgregular" w:hAnsi="proxima_nova_rgregular"/>
          <w:color w:val="3C3C38"/>
          <w:sz w:val="22"/>
          <w:szCs w:val="22"/>
          <w:rtl/>
          <w:lang w:eastAsia="fr-FR"/>
        </w:rPr>
        <w:t>كل نشاط مدرج ضمن شبكة التقييم الملحقة بقرار وزير التعليم العالي والبحث العلمي وتكوين الأطر رقم 2645.15 صادر في 29 من رمضان 1436 (16 يوليو 2015) السالف ذكره.</w:t>
      </w:r>
    </w:p>
    <w:p w:rsidR="00081478" w:rsidRPr="00081478" w:rsidRDefault="00081478" w:rsidP="00230C12">
      <w:pPr>
        <w:shd w:val="clear" w:color="auto" w:fill="FFFFFF"/>
        <w:bidi/>
        <w:spacing w:after="120" w:line="320" w:lineRule="atLeast"/>
        <w:jc w:val="both"/>
        <w:rPr>
          <w:rFonts w:ascii="proxima_nova_rgregular" w:hAnsi="proxima_nova_rgregular"/>
          <w:color w:val="3C3C38"/>
          <w:sz w:val="22"/>
          <w:szCs w:val="22"/>
          <w:rtl/>
          <w:lang w:eastAsia="fr-FR"/>
        </w:rPr>
      </w:pPr>
      <w:r w:rsidRPr="00081478">
        <w:rPr>
          <w:rFonts w:ascii="proxima_nova_rgregular" w:hAnsi="proxima_nova_rgregular"/>
          <w:color w:val="3C3C38"/>
          <w:sz w:val="22"/>
          <w:szCs w:val="22"/>
          <w:rtl/>
          <w:lang w:eastAsia="fr-FR"/>
        </w:rPr>
        <w:t xml:space="preserve">يجب أن يكون تقرير </w:t>
      </w:r>
      <w:r w:rsidRPr="00081478">
        <w:rPr>
          <w:rFonts w:ascii="proxima_nova_rgregular" w:hAnsi="proxima_nova_rgregular" w:hint="cs"/>
          <w:color w:val="3C3C38"/>
          <w:sz w:val="22"/>
          <w:szCs w:val="22"/>
          <w:rtl/>
          <w:lang w:eastAsia="fr-FR"/>
        </w:rPr>
        <w:t>الأ</w:t>
      </w:r>
      <w:r w:rsidRPr="00081478">
        <w:rPr>
          <w:rFonts w:ascii="proxima_nova_rgregular" w:hAnsi="proxima_nova_rgregular"/>
          <w:color w:val="3C3C38"/>
          <w:sz w:val="22"/>
          <w:szCs w:val="22"/>
          <w:rtl/>
          <w:lang w:eastAsia="fr-FR"/>
        </w:rPr>
        <w:t xml:space="preserve">نشطة والوثائق </w:t>
      </w:r>
      <w:r w:rsidRPr="00081478">
        <w:rPr>
          <w:rFonts w:ascii="proxima_nova_rgregular" w:hAnsi="proxima_nova_rgregular" w:hint="cs"/>
          <w:color w:val="3C3C38"/>
          <w:sz w:val="22"/>
          <w:szCs w:val="22"/>
          <w:rtl/>
          <w:lang w:eastAsia="fr-FR"/>
        </w:rPr>
        <w:t>الا</w:t>
      </w:r>
      <w:r w:rsidRPr="00081478">
        <w:rPr>
          <w:rFonts w:ascii="proxima_nova_rgregular" w:hAnsi="proxima_nova_rgregular"/>
          <w:color w:val="3C3C38"/>
          <w:sz w:val="22"/>
          <w:szCs w:val="22"/>
          <w:rtl/>
          <w:lang w:eastAsia="fr-FR"/>
        </w:rPr>
        <w:t>ثباتية</w:t>
      </w:r>
      <w:r w:rsidR="00230C12">
        <w:rPr>
          <w:rFonts w:ascii="proxima_nova_rgregular" w:hAnsi="proxima_nova_rgregular" w:hint="cs"/>
          <w:color w:val="3C3C38"/>
          <w:sz w:val="22"/>
          <w:szCs w:val="22"/>
          <w:rtl/>
          <w:lang w:eastAsia="fr-FR"/>
        </w:rPr>
        <w:t xml:space="preserve"> </w:t>
      </w:r>
      <w:r w:rsidR="00230C12" w:rsidRPr="00081478">
        <w:rPr>
          <w:rFonts w:ascii="proxima_nova_rgregular" w:hAnsi="proxima_nova_rgregular"/>
          <w:color w:val="3C3C38"/>
          <w:sz w:val="22"/>
          <w:szCs w:val="22"/>
          <w:rtl/>
          <w:lang w:eastAsia="fr-FR"/>
        </w:rPr>
        <w:t>لتجربة</w:t>
      </w:r>
      <w:r w:rsidRPr="00081478">
        <w:rPr>
          <w:rFonts w:ascii="proxima_nova_rgregular" w:hAnsi="proxima_nova_rgregular"/>
          <w:color w:val="3C3C38"/>
          <w:sz w:val="22"/>
          <w:szCs w:val="22"/>
          <w:rtl/>
          <w:lang w:eastAsia="fr-FR"/>
        </w:rPr>
        <w:t xml:space="preserve"> </w:t>
      </w:r>
      <w:r w:rsidR="00230C12" w:rsidRPr="00081478">
        <w:rPr>
          <w:rFonts w:ascii="proxima_nova_rgregular" w:hAnsi="proxima_nova_rgregular"/>
          <w:color w:val="3C3C38"/>
          <w:sz w:val="22"/>
          <w:szCs w:val="22"/>
          <w:rtl/>
          <w:lang w:eastAsia="fr-FR"/>
        </w:rPr>
        <w:t>ل</w:t>
      </w:r>
      <w:r w:rsidR="00230C12" w:rsidRPr="00081478">
        <w:rPr>
          <w:rFonts w:ascii="proxima_nova_rgregular" w:hAnsi="proxima_nova_rgregular" w:hint="cs"/>
          <w:color w:val="3C3C38"/>
          <w:sz w:val="22"/>
          <w:szCs w:val="22"/>
          <w:rtl/>
          <w:lang w:eastAsia="fr-FR"/>
        </w:rPr>
        <w:t>لم</w:t>
      </w:r>
      <w:r w:rsidR="00230C12" w:rsidRPr="00081478">
        <w:rPr>
          <w:rFonts w:ascii="proxima_nova_rgregular" w:hAnsi="proxima_nova_rgregular"/>
          <w:color w:val="3C3C38"/>
          <w:sz w:val="22"/>
          <w:szCs w:val="22"/>
          <w:rtl/>
          <w:lang w:eastAsia="fr-FR"/>
        </w:rPr>
        <w:t>ترشح</w:t>
      </w:r>
      <w:r w:rsidR="00230C12">
        <w:rPr>
          <w:rFonts w:ascii="proxima_nova_rgregular" w:hAnsi="proxima_nova_rgregular" w:hint="cs"/>
          <w:color w:val="3C3C38"/>
          <w:sz w:val="22"/>
          <w:szCs w:val="22"/>
          <w:rtl/>
          <w:lang w:eastAsia="fr-FR"/>
        </w:rPr>
        <w:t>،</w:t>
      </w:r>
      <w:r w:rsidR="00230C12" w:rsidRPr="00081478">
        <w:rPr>
          <w:rFonts w:ascii="proxima_nova_rgregular" w:hAnsi="proxima_nova_rgregular"/>
          <w:color w:val="3C3C38"/>
          <w:sz w:val="22"/>
          <w:szCs w:val="22"/>
          <w:rtl/>
          <w:lang w:eastAsia="fr-FR"/>
        </w:rPr>
        <w:t xml:space="preserve"> </w:t>
      </w:r>
      <w:r w:rsidRPr="00081478">
        <w:rPr>
          <w:rFonts w:ascii="proxima_nova_rgregular" w:hAnsi="proxima_nova_rgregular"/>
          <w:color w:val="3C3C38"/>
          <w:sz w:val="22"/>
          <w:szCs w:val="22"/>
          <w:rtl/>
          <w:lang w:eastAsia="fr-FR"/>
        </w:rPr>
        <w:t>المنصوص ع</w:t>
      </w:r>
      <w:r w:rsidRPr="00081478">
        <w:rPr>
          <w:rFonts w:ascii="proxima_nova_rgregular" w:hAnsi="proxima_nova_rgregular" w:hint="cs"/>
          <w:color w:val="3C3C38"/>
          <w:sz w:val="22"/>
          <w:szCs w:val="22"/>
          <w:rtl/>
          <w:lang w:eastAsia="fr-FR"/>
        </w:rPr>
        <w:t>ل</w:t>
      </w:r>
      <w:r w:rsidRPr="00081478">
        <w:rPr>
          <w:rFonts w:ascii="proxima_nova_rgregular" w:hAnsi="proxima_nova_rgregular"/>
          <w:color w:val="3C3C38"/>
          <w:sz w:val="22"/>
          <w:szCs w:val="22"/>
          <w:rtl/>
          <w:lang w:eastAsia="fr-FR"/>
        </w:rPr>
        <w:t>ي</w:t>
      </w:r>
      <w:r w:rsidRPr="00081478">
        <w:rPr>
          <w:rFonts w:ascii="proxima_nova_rgregular" w:hAnsi="proxima_nova_rgregular" w:hint="cs"/>
          <w:color w:val="3C3C38"/>
          <w:sz w:val="22"/>
          <w:szCs w:val="22"/>
          <w:rtl/>
          <w:lang w:eastAsia="fr-FR"/>
        </w:rPr>
        <w:t>ه</w:t>
      </w:r>
      <w:r w:rsidRPr="00081478">
        <w:rPr>
          <w:rFonts w:ascii="proxima_nova_rgregular" w:hAnsi="proxima_nova_rgregular"/>
          <w:color w:val="3C3C38"/>
          <w:sz w:val="22"/>
          <w:szCs w:val="22"/>
          <w:rtl/>
          <w:lang w:eastAsia="fr-FR"/>
        </w:rPr>
        <w:t>ا أع</w:t>
      </w:r>
      <w:r w:rsidRPr="00081478">
        <w:rPr>
          <w:rFonts w:ascii="proxima_nova_rgregular" w:hAnsi="proxima_nova_rgregular" w:hint="cs"/>
          <w:color w:val="3C3C38"/>
          <w:sz w:val="22"/>
          <w:szCs w:val="22"/>
          <w:rtl/>
          <w:lang w:eastAsia="fr-FR"/>
        </w:rPr>
        <w:t>لا</w:t>
      </w:r>
      <w:r w:rsidRPr="00081478">
        <w:rPr>
          <w:rFonts w:ascii="proxima_nova_rgregular" w:hAnsi="proxima_nova_rgregular"/>
          <w:color w:val="3C3C38"/>
          <w:sz w:val="22"/>
          <w:szCs w:val="22"/>
          <w:rtl/>
          <w:lang w:eastAsia="fr-FR"/>
        </w:rPr>
        <w:t>ه</w:t>
      </w:r>
      <w:r w:rsidR="00230C12">
        <w:rPr>
          <w:rFonts w:ascii="proxima_nova_rgregular" w:hAnsi="proxima_nova_rgregular" w:hint="cs"/>
          <w:color w:val="3C3C38"/>
          <w:sz w:val="22"/>
          <w:szCs w:val="22"/>
          <w:rtl/>
          <w:lang w:eastAsia="fr-FR"/>
        </w:rPr>
        <w:t>،</w:t>
      </w:r>
      <w:r w:rsidRPr="00081478">
        <w:rPr>
          <w:rFonts w:ascii="proxima_nova_rgregular" w:hAnsi="proxima_nova_rgregular"/>
          <w:color w:val="3C3C38"/>
          <w:sz w:val="22"/>
          <w:szCs w:val="22"/>
          <w:rtl/>
          <w:lang w:eastAsia="fr-FR"/>
        </w:rPr>
        <w:t xml:space="preserve"> </w:t>
      </w:r>
      <w:r w:rsidRPr="00230C12">
        <w:rPr>
          <w:rFonts w:ascii="proxima_nova_rgregular" w:hAnsi="proxima_nova_rgregular"/>
          <w:b/>
          <w:bCs/>
          <w:color w:val="3C3C38"/>
          <w:sz w:val="22"/>
          <w:szCs w:val="22"/>
          <w:u w:val="single"/>
          <w:rtl/>
          <w:lang w:eastAsia="fr-FR"/>
        </w:rPr>
        <w:t>مؤشر ع</w:t>
      </w:r>
      <w:r w:rsidRPr="00230C12">
        <w:rPr>
          <w:rFonts w:ascii="proxima_nova_rgregular" w:hAnsi="proxima_nova_rgregular" w:hint="cs"/>
          <w:b/>
          <w:bCs/>
          <w:color w:val="3C3C38"/>
          <w:sz w:val="22"/>
          <w:szCs w:val="22"/>
          <w:u w:val="single"/>
          <w:rtl/>
          <w:lang w:eastAsia="fr-FR"/>
        </w:rPr>
        <w:t>ل</w:t>
      </w:r>
      <w:r w:rsidRPr="00230C12">
        <w:rPr>
          <w:rFonts w:ascii="proxima_nova_rgregular" w:hAnsi="proxima_nova_rgregular"/>
          <w:b/>
          <w:bCs/>
          <w:color w:val="3C3C38"/>
          <w:sz w:val="22"/>
          <w:szCs w:val="22"/>
          <w:u w:val="single"/>
          <w:rtl/>
          <w:lang w:eastAsia="fr-FR"/>
        </w:rPr>
        <w:t>ي</w:t>
      </w:r>
      <w:r w:rsidRPr="00230C12">
        <w:rPr>
          <w:rFonts w:ascii="proxima_nova_rgregular" w:hAnsi="proxima_nova_rgregular" w:hint="cs"/>
          <w:b/>
          <w:bCs/>
          <w:color w:val="3C3C38"/>
          <w:sz w:val="22"/>
          <w:szCs w:val="22"/>
          <w:u w:val="single"/>
          <w:rtl/>
          <w:lang w:eastAsia="fr-FR"/>
        </w:rPr>
        <w:t>ه</w:t>
      </w:r>
      <w:r w:rsidRPr="00230C12">
        <w:rPr>
          <w:rFonts w:ascii="proxima_nova_rgregular" w:hAnsi="proxima_nova_rgregular"/>
          <w:b/>
          <w:bCs/>
          <w:color w:val="3C3C38"/>
          <w:sz w:val="22"/>
          <w:szCs w:val="22"/>
          <w:u w:val="single"/>
          <w:rtl/>
          <w:lang w:eastAsia="fr-FR"/>
        </w:rPr>
        <w:t>ا من طرف رئيس المؤسسة الجامعية التابع ل</w:t>
      </w:r>
      <w:r w:rsidRPr="00230C12">
        <w:rPr>
          <w:rFonts w:ascii="proxima_nova_rgregular" w:hAnsi="proxima_nova_rgregular" w:hint="cs"/>
          <w:b/>
          <w:bCs/>
          <w:color w:val="3C3C38"/>
          <w:sz w:val="22"/>
          <w:szCs w:val="22"/>
          <w:u w:val="single"/>
          <w:rtl/>
          <w:lang w:eastAsia="fr-FR"/>
        </w:rPr>
        <w:t>ه</w:t>
      </w:r>
      <w:r w:rsidRPr="00230C12">
        <w:rPr>
          <w:rFonts w:ascii="proxima_nova_rgregular" w:hAnsi="proxima_nova_rgregular"/>
          <w:b/>
          <w:bCs/>
          <w:color w:val="3C3C38"/>
          <w:sz w:val="22"/>
          <w:szCs w:val="22"/>
          <w:u w:val="single"/>
          <w:rtl/>
          <w:lang w:eastAsia="fr-FR"/>
        </w:rPr>
        <w:t>ا</w:t>
      </w:r>
      <w:r w:rsidR="00230C12" w:rsidRPr="00230C12">
        <w:rPr>
          <w:rFonts w:ascii="proxima_nova_rgregular" w:hAnsi="proxima_nova_rgregular" w:hint="cs"/>
          <w:b/>
          <w:bCs/>
          <w:color w:val="3C3C38"/>
          <w:sz w:val="22"/>
          <w:szCs w:val="22"/>
          <w:u w:val="single"/>
          <w:rtl/>
          <w:lang w:eastAsia="fr-FR"/>
        </w:rPr>
        <w:t xml:space="preserve"> </w:t>
      </w:r>
      <w:r w:rsidR="00230C12" w:rsidRPr="00230C12">
        <w:rPr>
          <w:rFonts w:ascii="proxima_nova_rgregular" w:hAnsi="proxima_nova_rgregular"/>
          <w:b/>
          <w:bCs/>
          <w:color w:val="3C3C38"/>
          <w:sz w:val="22"/>
          <w:szCs w:val="22"/>
          <w:u w:val="single"/>
          <w:rtl/>
          <w:lang w:eastAsia="fr-FR"/>
        </w:rPr>
        <w:t>المترشح</w:t>
      </w:r>
      <w:r w:rsidRPr="00230C12">
        <w:rPr>
          <w:rFonts w:ascii="proxima_nova_rgregular" w:hAnsi="proxima_nova_rgregular"/>
          <w:b/>
          <w:bCs/>
          <w:color w:val="3C3C38"/>
          <w:sz w:val="22"/>
          <w:szCs w:val="22"/>
          <w:u w:val="single"/>
          <w:lang w:eastAsia="fr-FR"/>
        </w:rPr>
        <w:t>.</w:t>
      </w:r>
    </w:p>
    <w:p w:rsidR="00081478" w:rsidRDefault="00081478" w:rsidP="00081478">
      <w:pPr>
        <w:shd w:val="clear" w:color="auto" w:fill="FFFFFF"/>
        <w:bidi/>
        <w:spacing w:after="120" w:line="320" w:lineRule="atLeast"/>
        <w:jc w:val="both"/>
        <w:rPr>
          <w:rFonts w:ascii="proxima_nova_rgregular" w:hAnsi="proxima_nova_rgregular"/>
          <w:color w:val="3C3C38"/>
          <w:sz w:val="22"/>
          <w:szCs w:val="22"/>
          <w:rtl/>
          <w:lang w:eastAsia="fr-FR"/>
        </w:rPr>
      </w:pPr>
      <w:r w:rsidRPr="0024235F">
        <w:rPr>
          <w:rFonts w:ascii="proxima_nova_rgregular" w:hAnsi="proxima_nova_rgregular"/>
          <w:color w:val="3C3C38"/>
          <w:sz w:val="22"/>
          <w:szCs w:val="22"/>
          <w:rtl/>
          <w:lang w:eastAsia="fr-FR"/>
        </w:rPr>
        <w:t>باستثناء طلب الترشيح، يجب الإدلاء بجميع الوثائق </w:t>
      </w:r>
      <w:r w:rsidRPr="00081478">
        <w:rPr>
          <w:rFonts w:ascii="proxima_nova_rgregular" w:hAnsi="proxima_nova_rgregular"/>
          <w:b/>
          <w:bCs/>
          <w:color w:val="3C3C38"/>
          <w:sz w:val="26"/>
          <w:szCs w:val="22"/>
          <w:u w:val="single"/>
          <w:rtl/>
          <w:lang w:eastAsia="fr-FR"/>
        </w:rPr>
        <w:t>في خمس نسخ (05)</w:t>
      </w:r>
      <w:r w:rsidRPr="0024235F">
        <w:rPr>
          <w:rFonts w:ascii="proxima_nova_rgregular" w:hAnsi="proxima_nova_rgregular"/>
          <w:color w:val="3C3C38"/>
          <w:sz w:val="22"/>
          <w:szCs w:val="22"/>
          <w:rtl/>
          <w:lang w:eastAsia="fr-FR"/>
        </w:rPr>
        <w:t xml:space="preserve">. كما يجب </w:t>
      </w:r>
      <w:r w:rsidRPr="00081478">
        <w:rPr>
          <w:rFonts w:ascii="proxima_nova_rgregular" w:hAnsi="proxima_nova_rgregular" w:hint="cs"/>
          <w:color w:val="3C3C38"/>
          <w:sz w:val="22"/>
          <w:szCs w:val="22"/>
          <w:rtl/>
          <w:lang w:eastAsia="fr-FR"/>
        </w:rPr>
        <w:t>أن</w:t>
      </w:r>
      <w:r w:rsidRPr="0024235F">
        <w:rPr>
          <w:rFonts w:ascii="proxima_nova_rgregular" w:hAnsi="proxima_nova_rgregular"/>
          <w:color w:val="3C3C38"/>
          <w:sz w:val="22"/>
          <w:szCs w:val="22"/>
          <w:rtl/>
          <w:lang w:eastAsia="fr-FR"/>
        </w:rPr>
        <w:t xml:space="preserve"> تكون الشهادات والمؤهلات الواردة أعلاه </w:t>
      </w:r>
      <w:r w:rsidRPr="00081478">
        <w:rPr>
          <w:rFonts w:ascii="proxima_nova_rgregular" w:hAnsi="proxima_nova_rgregular"/>
          <w:b/>
          <w:bCs/>
          <w:color w:val="3C3C38"/>
          <w:sz w:val="26"/>
          <w:szCs w:val="22"/>
          <w:u w:val="single"/>
          <w:rtl/>
          <w:lang w:eastAsia="fr-FR"/>
        </w:rPr>
        <w:t>مشهود بمطابقتها للأصل</w:t>
      </w:r>
      <w:r w:rsidRPr="0024235F">
        <w:rPr>
          <w:rFonts w:ascii="proxima_nova_rgregular" w:hAnsi="proxima_nova_rgregular"/>
          <w:color w:val="3C3C38"/>
          <w:sz w:val="22"/>
          <w:szCs w:val="22"/>
          <w:rtl/>
          <w:lang w:eastAsia="fr-FR"/>
        </w:rPr>
        <w:t>.</w:t>
      </w:r>
    </w:p>
    <w:p w:rsidR="00230C12" w:rsidRPr="0024235F" w:rsidRDefault="00230C12" w:rsidP="00081478">
      <w:pPr>
        <w:shd w:val="clear" w:color="auto" w:fill="FFFFFF"/>
        <w:bidi/>
        <w:spacing w:after="120" w:line="320" w:lineRule="atLeast"/>
        <w:jc w:val="both"/>
        <w:rPr>
          <w:rFonts w:ascii="proxima_nova_rgregular" w:hAnsi="proxima_nova_rgregular"/>
          <w:color w:val="3C3C38"/>
          <w:sz w:val="22"/>
          <w:szCs w:val="22"/>
          <w:rtl/>
          <w:lang w:eastAsia="fr-FR"/>
        </w:rPr>
      </w:pPr>
    </w:p>
    <w:p w:rsidR="00230C12" w:rsidRDefault="00081478" w:rsidP="00230C12">
      <w:pPr>
        <w:shd w:val="clear" w:color="auto" w:fill="FFFFFF"/>
        <w:bidi/>
        <w:spacing w:line="320" w:lineRule="atLeast"/>
        <w:jc w:val="center"/>
        <w:rPr>
          <w:rFonts w:ascii="proxima_nova_rgregular" w:hAnsi="proxima_nova_rgregular"/>
          <w:b/>
          <w:bCs/>
          <w:color w:val="3C3C38"/>
          <w:sz w:val="28"/>
          <w:u w:val="single"/>
          <w:rtl/>
          <w:lang w:eastAsia="fr-FR"/>
        </w:rPr>
      </w:pPr>
      <w:r w:rsidRPr="00230C12">
        <w:rPr>
          <w:rFonts w:ascii="proxima_nova_rgregular" w:hAnsi="proxima_nova_rgregular"/>
          <w:b/>
          <w:bCs/>
          <w:color w:val="3C3C38"/>
          <w:sz w:val="28"/>
          <w:u w:val="single"/>
          <w:rtl/>
          <w:lang w:eastAsia="fr-FR"/>
        </w:rPr>
        <w:t xml:space="preserve">تودع طلبات الترشيحات لولوج إطار </w:t>
      </w:r>
      <w:r w:rsidRPr="00230C12">
        <w:rPr>
          <w:rFonts w:ascii="proxima_nova_rgregular" w:hAnsi="proxima_nova_rgregular" w:hint="cs"/>
          <w:b/>
          <w:bCs/>
          <w:color w:val="3C3C38"/>
          <w:sz w:val="28"/>
          <w:u w:val="single"/>
          <w:rtl/>
          <w:lang w:eastAsia="fr-FR"/>
        </w:rPr>
        <w:t>أساتذة</w:t>
      </w:r>
      <w:r w:rsidRPr="00230C12">
        <w:rPr>
          <w:rFonts w:ascii="proxima_nova_rgregular" w:hAnsi="proxima_nova_rgregular"/>
          <w:b/>
          <w:bCs/>
          <w:color w:val="3C3C38"/>
          <w:sz w:val="28"/>
          <w:u w:val="single"/>
          <w:rtl/>
          <w:lang w:eastAsia="fr-FR"/>
        </w:rPr>
        <w:t xml:space="preserve"> التعليم العالي بالمؤسسات الجامعية مرفقة بالملف العلمي </w:t>
      </w:r>
      <w:r w:rsidRPr="00230C12">
        <w:rPr>
          <w:rFonts w:ascii="proxima_nova_rgregular" w:hAnsi="proxima_nova_rgregular" w:hint="cs"/>
          <w:b/>
          <w:bCs/>
          <w:color w:val="3C3C38"/>
          <w:sz w:val="28"/>
          <w:u w:val="single"/>
          <w:rtl/>
          <w:lang w:eastAsia="fr-FR"/>
        </w:rPr>
        <w:t>البيداغوجي</w:t>
      </w:r>
    </w:p>
    <w:p w:rsidR="00230C12" w:rsidRDefault="00081478" w:rsidP="00230C12">
      <w:pPr>
        <w:shd w:val="clear" w:color="auto" w:fill="FFFFFF"/>
        <w:bidi/>
        <w:spacing w:line="320" w:lineRule="atLeast"/>
        <w:jc w:val="center"/>
        <w:rPr>
          <w:rFonts w:ascii="proxima_nova_rgregular" w:hAnsi="proxima_nova_rgregular"/>
          <w:b/>
          <w:bCs/>
          <w:color w:val="3C3C38"/>
          <w:sz w:val="28"/>
          <w:u w:val="single"/>
          <w:rtl/>
          <w:lang w:eastAsia="fr-FR"/>
        </w:rPr>
      </w:pPr>
      <w:r w:rsidRPr="00230C12">
        <w:rPr>
          <w:rFonts w:ascii="proxima_nova_rgregular" w:hAnsi="proxima_nova_rgregular"/>
          <w:b/>
          <w:bCs/>
          <w:color w:val="3C3C38"/>
          <w:sz w:val="28"/>
          <w:u w:val="single"/>
          <w:rtl/>
          <w:lang w:eastAsia="fr-FR"/>
        </w:rPr>
        <w:t xml:space="preserve"> لدى رئيس المؤسسة الجامعية التي ينتمي إليها المترشح مقابل وصل، </w:t>
      </w:r>
    </w:p>
    <w:p w:rsidR="00081478" w:rsidRPr="00230C12" w:rsidRDefault="00081478" w:rsidP="006E0335">
      <w:pPr>
        <w:shd w:val="clear" w:color="auto" w:fill="FFFFFF"/>
        <w:bidi/>
        <w:spacing w:line="320" w:lineRule="atLeast"/>
        <w:jc w:val="center"/>
        <w:rPr>
          <w:rFonts w:ascii="proxima_nova_rgregular" w:hAnsi="proxima_nova_rgregular"/>
          <w:b/>
          <w:bCs/>
          <w:color w:val="3C3C38"/>
          <w:sz w:val="28"/>
          <w:u w:val="single"/>
          <w:rtl/>
          <w:lang w:eastAsia="fr-FR"/>
        </w:rPr>
      </w:pPr>
      <w:r w:rsidRPr="00230C12">
        <w:rPr>
          <w:rFonts w:ascii="proxima_nova_rgregular" w:hAnsi="proxima_nova_rgregular"/>
          <w:b/>
          <w:bCs/>
          <w:color w:val="3C3C38"/>
          <w:sz w:val="28"/>
          <w:u w:val="single"/>
          <w:rtl/>
          <w:lang w:eastAsia="fr-FR"/>
        </w:rPr>
        <w:t>وذلك ابتداء من</w:t>
      </w:r>
      <w:r w:rsidRPr="0024235F">
        <w:rPr>
          <w:rFonts w:ascii="proxima_nova_rgregular" w:hAnsi="proxima_nova_rgregular"/>
          <w:color w:val="3C3C38"/>
          <w:rtl/>
          <w:lang w:eastAsia="fr-FR"/>
        </w:rPr>
        <w:t> </w:t>
      </w:r>
      <w:r w:rsidR="006E0335">
        <w:rPr>
          <w:rFonts w:ascii="proxima_nova_rgregular" w:hAnsi="proxima_nova_rgregular"/>
          <w:b/>
          <w:bCs/>
          <w:color w:val="3C3C38"/>
          <w:sz w:val="28"/>
          <w:u w:val="single"/>
          <w:lang w:eastAsia="fr-FR"/>
        </w:rPr>
        <w:t>14</w:t>
      </w:r>
      <w:r w:rsidRPr="00230C12">
        <w:rPr>
          <w:rFonts w:ascii="proxima_nova_rgregular" w:hAnsi="proxima_nova_rgregular"/>
          <w:b/>
          <w:bCs/>
          <w:color w:val="3C3C38"/>
          <w:sz w:val="28"/>
          <w:u w:val="single"/>
          <w:rtl/>
          <w:lang w:eastAsia="fr-FR"/>
        </w:rPr>
        <w:t xml:space="preserve"> </w:t>
      </w:r>
      <w:r w:rsidR="00FD696D">
        <w:rPr>
          <w:rFonts w:ascii="proxima_nova_rgregular" w:hAnsi="proxima_nova_rgregular" w:hint="cs"/>
          <w:b/>
          <w:bCs/>
          <w:color w:val="3C3C38"/>
          <w:sz w:val="28"/>
          <w:u w:val="single"/>
          <w:rtl/>
          <w:lang w:eastAsia="fr-FR"/>
        </w:rPr>
        <w:t>اكتوبر</w:t>
      </w:r>
      <w:r w:rsidRPr="00230C12">
        <w:rPr>
          <w:rFonts w:ascii="proxima_nova_rgregular" w:hAnsi="proxima_nova_rgregular"/>
          <w:b/>
          <w:bCs/>
          <w:color w:val="3C3C38"/>
          <w:sz w:val="28"/>
          <w:u w:val="single"/>
          <w:rtl/>
          <w:lang w:eastAsia="fr-FR"/>
        </w:rPr>
        <w:t xml:space="preserve"> </w:t>
      </w:r>
      <w:r w:rsidR="00A10597">
        <w:rPr>
          <w:rFonts w:ascii="proxima_nova_rgregular" w:hAnsi="proxima_nova_rgregular"/>
          <w:b/>
          <w:bCs/>
          <w:color w:val="3C3C38"/>
          <w:sz w:val="28"/>
          <w:u w:val="single"/>
          <w:lang w:eastAsia="fr-FR"/>
        </w:rPr>
        <w:t>2017</w:t>
      </w:r>
      <w:r w:rsidRPr="00230C12">
        <w:rPr>
          <w:rFonts w:ascii="proxima_nova_rgregular" w:hAnsi="proxima_nova_rgregular"/>
          <w:b/>
          <w:bCs/>
          <w:color w:val="3C3C38"/>
          <w:sz w:val="28"/>
          <w:u w:val="single"/>
          <w:rtl/>
          <w:lang w:eastAsia="fr-FR"/>
        </w:rPr>
        <w:t xml:space="preserve"> إلى </w:t>
      </w:r>
      <w:r w:rsidRPr="00230C12">
        <w:rPr>
          <w:rFonts w:ascii="proxima_nova_rgregular" w:hAnsi="proxima_nova_rgregular" w:hint="cs"/>
          <w:b/>
          <w:bCs/>
          <w:color w:val="3C3C38"/>
          <w:sz w:val="28"/>
          <w:u w:val="single"/>
          <w:rtl/>
          <w:lang w:eastAsia="fr-FR"/>
        </w:rPr>
        <w:t xml:space="preserve">غاية </w:t>
      </w:r>
      <w:r w:rsidR="006E0335">
        <w:rPr>
          <w:rFonts w:ascii="proxima_nova_rgregular" w:hAnsi="proxima_nova_rgregular"/>
          <w:b/>
          <w:bCs/>
          <w:color w:val="3C3C38"/>
          <w:sz w:val="28"/>
          <w:u w:val="single"/>
          <w:lang w:eastAsia="fr-FR"/>
        </w:rPr>
        <w:t>24</w:t>
      </w:r>
      <w:r w:rsidRPr="00230C12">
        <w:rPr>
          <w:rFonts w:ascii="proxima_nova_rgregular" w:hAnsi="proxima_nova_rgregular" w:hint="cs"/>
          <w:b/>
          <w:bCs/>
          <w:color w:val="3C3C38"/>
          <w:sz w:val="28"/>
          <w:u w:val="single"/>
          <w:rtl/>
          <w:lang w:eastAsia="fr-FR"/>
        </w:rPr>
        <w:t xml:space="preserve"> نونبر</w:t>
      </w:r>
      <w:r w:rsidRPr="00230C12">
        <w:rPr>
          <w:rFonts w:ascii="proxima_nova_rgregular" w:hAnsi="proxima_nova_rgregular"/>
          <w:b/>
          <w:bCs/>
          <w:color w:val="3C3C38"/>
          <w:sz w:val="28"/>
          <w:u w:val="single"/>
          <w:rtl/>
          <w:lang w:eastAsia="fr-FR"/>
        </w:rPr>
        <w:t xml:space="preserve"> </w:t>
      </w:r>
      <w:r w:rsidR="00A10597">
        <w:rPr>
          <w:rFonts w:ascii="proxima_nova_rgregular" w:hAnsi="proxima_nova_rgregular"/>
          <w:b/>
          <w:bCs/>
          <w:color w:val="3C3C38"/>
          <w:sz w:val="28"/>
          <w:u w:val="single"/>
          <w:lang w:eastAsia="fr-FR"/>
        </w:rPr>
        <w:t>2017</w:t>
      </w:r>
      <w:r w:rsidRPr="00230C12">
        <w:rPr>
          <w:rFonts w:ascii="proxima_nova_rgregular" w:hAnsi="proxima_nova_rgregular"/>
          <w:b/>
          <w:bCs/>
          <w:color w:val="3C3C38"/>
          <w:sz w:val="28"/>
          <w:u w:val="single"/>
          <w:rtl/>
          <w:lang w:eastAsia="fr-FR"/>
        </w:rPr>
        <w:t>.</w:t>
      </w:r>
    </w:p>
    <w:p w:rsidR="00081478" w:rsidRPr="0024235F" w:rsidRDefault="00081478" w:rsidP="00944131">
      <w:pPr>
        <w:shd w:val="clear" w:color="auto" w:fill="FFFFFF"/>
        <w:bidi/>
        <w:spacing w:after="150" w:line="279" w:lineRule="atLeast"/>
        <w:jc w:val="both"/>
        <w:rPr>
          <w:rFonts w:ascii="proxima_nova_rgregular" w:hAnsi="proxima_nova_rgregular"/>
          <w:color w:val="3C3C38"/>
          <w:sz w:val="20"/>
          <w:szCs w:val="20"/>
          <w:rtl/>
          <w:lang w:eastAsia="fr-FR"/>
        </w:rPr>
      </w:pPr>
      <w:r w:rsidRPr="0024235F">
        <w:rPr>
          <w:rFonts w:ascii="proxima_nova_rgregular" w:hAnsi="proxima_nova_rgregular"/>
          <w:b/>
          <w:bCs/>
          <w:color w:val="3C3C38"/>
          <w:szCs w:val="20"/>
          <w:rtl/>
          <w:lang w:eastAsia="fr-FR"/>
        </w:rPr>
        <w:t>ملفات للتحميل</w:t>
      </w:r>
    </w:p>
    <w:p w:rsidR="00EA0D6A" w:rsidRPr="00A10597" w:rsidRDefault="00F36BB1" w:rsidP="00A10597">
      <w:pPr>
        <w:numPr>
          <w:ilvl w:val="0"/>
          <w:numId w:val="1"/>
        </w:numPr>
        <w:shd w:val="clear" w:color="auto" w:fill="FFFFFF"/>
        <w:suppressAutoHyphens w:val="0"/>
        <w:bidi/>
        <w:spacing w:after="150" w:line="279" w:lineRule="atLeast"/>
        <w:jc w:val="both"/>
        <w:rPr>
          <w:rFonts w:ascii="proxima_nova_rgregular" w:hAnsi="proxima_nova_rgregular"/>
          <w:color w:val="3C3C38"/>
          <w:sz w:val="20"/>
          <w:szCs w:val="20"/>
          <w:lang w:eastAsia="fr-FR"/>
        </w:rPr>
      </w:pPr>
      <w:hyperlink r:id="rId7" w:history="1">
        <w:r w:rsidR="00081478" w:rsidRPr="0024235F">
          <w:rPr>
            <w:rFonts w:ascii="proxima_nova_rgregular" w:hAnsi="proxima_nova_rgregular"/>
            <w:color w:val="3C3C38"/>
            <w:szCs w:val="20"/>
            <w:u w:val="single"/>
            <w:rtl/>
            <w:lang w:eastAsia="fr-FR"/>
          </w:rPr>
          <w:t xml:space="preserve">مقتطف من </w:t>
        </w:r>
        <w:bookmarkStart w:id="0" w:name="OLE_LINK1"/>
        <w:r w:rsidR="00081478" w:rsidRPr="0024235F">
          <w:rPr>
            <w:rFonts w:ascii="proxima_nova_rgregular" w:hAnsi="proxima_nova_rgregular"/>
            <w:color w:val="3C3C38"/>
            <w:szCs w:val="20"/>
            <w:u w:val="single"/>
            <w:rtl/>
            <w:lang w:eastAsia="fr-FR"/>
          </w:rPr>
          <w:t xml:space="preserve">العدد 6393 من الجريدة الرسمية </w:t>
        </w:r>
        <w:bookmarkEnd w:id="0"/>
        <w:r w:rsidR="00081478" w:rsidRPr="0024235F">
          <w:rPr>
            <w:rFonts w:ascii="proxima_nova_rgregular" w:hAnsi="proxima_nova_rgregular"/>
            <w:color w:val="3C3C38"/>
            <w:szCs w:val="20"/>
            <w:u w:val="single"/>
            <w:rtl/>
            <w:lang w:eastAsia="fr-FR"/>
          </w:rPr>
          <w:t>المتضمنة لنماذج الاستمارات</w:t>
        </w:r>
      </w:hyperlink>
    </w:p>
    <w:sectPr w:rsidR="00EA0D6A" w:rsidRPr="00A10597" w:rsidSect="00A02BB7">
      <w:headerReference w:type="default" r:id="rId8"/>
      <w:footerReference w:type="default" r:id="rId9"/>
      <w:footnotePr>
        <w:pos w:val="beneathText"/>
      </w:footnotePr>
      <w:pgSz w:w="11905" w:h="16837" w:code="9"/>
      <w:pgMar w:top="567" w:right="1415" w:bottom="567" w:left="1418" w:header="568" w:footer="252" w:gutter="0"/>
      <w:pgBorders w:offsetFrom="page">
        <w:top w:val="dashDotStroked" w:sz="24" w:space="24" w:color="auto"/>
        <w:left w:val="dashDotStroked" w:sz="24" w:space="24" w:color="auto"/>
        <w:bottom w:val="dashDotStroked" w:sz="24" w:space="24" w:color="auto"/>
        <w:right w:val="dashDotStroked" w:sz="24" w:space="24" w:color="auto"/>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B8" w:rsidRDefault="00E614B8" w:rsidP="00081478">
      <w:r>
        <w:separator/>
      </w:r>
    </w:p>
  </w:endnote>
  <w:endnote w:type="continuationSeparator" w:id="1">
    <w:p w:rsidR="00E614B8" w:rsidRDefault="00E614B8" w:rsidP="00081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ae_Granada">
    <w:altName w:val="Times New Roman"/>
    <w:charset w:val="00"/>
    <w:family w:val="roman"/>
    <w:pitch w:val="variable"/>
    <w:sig w:usb0="800020AF" w:usb1="C000204A"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lBattar">
    <w:altName w:val="Arial Unicode MS"/>
    <w:charset w:val="80"/>
    <w:family w:val="auto"/>
    <w:pitch w:val="variable"/>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36" w:rsidRPr="005012EC" w:rsidRDefault="00E614B8" w:rsidP="00F93436">
    <w:pPr>
      <w:pStyle w:val="Pieddepage"/>
      <w:bidi/>
      <w:jc w:val="center"/>
      <w:rPr>
        <w:rFonts w:ascii="Courier New" w:hAnsi="Courier New" w:cs="Courier New"/>
        <w:sz w:val="16"/>
        <w:szCs w:val="16"/>
        <w:lang w:eastAsia="ar-MA" w:bidi="ar-MA"/>
      </w:rPr>
    </w:pPr>
  </w:p>
  <w:p w:rsidR="00F93436" w:rsidRDefault="00E614B8">
    <w:pPr>
      <w:pStyle w:val="Pieddepage"/>
      <w:rPr>
        <w:lang w:bidi="ar-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B8" w:rsidRDefault="00E614B8" w:rsidP="00081478">
      <w:r>
        <w:separator/>
      </w:r>
    </w:p>
  </w:footnote>
  <w:footnote w:type="continuationSeparator" w:id="1">
    <w:p w:rsidR="00E614B8" w:rsidRDefault="00E614B8" w:rsidP="0008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168" w:type="dxa"/>
      <w:tblLayout w:type="fixed"/>
      <w:tblCellMar>
        <w:top w:w="108" w:type="dxa"/>
        <w:bottom w:w="108" w:type="dxa"/>
      </w:tblCellMar>
      <w:tblLook w:val="0000"/>
    </w:tblPr>
    <w:tblGrid>
      <w:gridCol w:w="5104"/>
      <w:gridCol w:w="3685"/>
      <w:gridCol w:w="1418"/>
    </w:tblGrid>
    <w:tr w:rsidR="00312D11" w:rsidTr="00544B3C">
      <w:trPr>
        <w:trHeight w:val="1397"/>
      </w:trPr>
      <w:tc>
        <w:tcPr>
          <w:tcW w:w="5104" w:type="dxa"/>
        </w:tcPr>
        <w:p w:rsidR="00312D11" w:rsidRPr="00295802" w:rsidRDefault="00E614B8" w:rsidP="00312D11">
          <w:pPr>
            <w:tabs>
              <w:tab w:val="left" w:pos="1569"/>
            </w:tabs>
            <w:ind w:firstLine="708"/>
          </w:pPr>
        </w:p>
      </w:tc>
      <w:tc>
        <w:tcPr>
          <w:tcW w:w="3685" w:type="dxa"/>
          <w:vAlign w:val="center"/>
        </w:tcPr>
        <w:p w:rsidR="00312D11" w:rsidRPr="000542C2" w:rsidRDefault="00873D2F">
          <w:pPr>
            <w:pStyle w:val="En-tte"/>
            <w:bidi/>
            <w:snapToGrid w:val="0"/>
            <w:jc w:val="center"/>
            <w:rPr>
              <w:rFonts w:ascii="ae_Granada" w:hAnsi="ae_Granada" w:cs="ae_Granada"/>
              <w:b/>
              <w:bCs/>
              <w:sz w:val="28"/>
              <w:szCs w:val="28"/>
              <w:rtl/>
              <w:lang w:eastAsia="ar-MA" w:bidi="ar-MA"/>
            </w:rPr>
          </w:pPr>
          <w:r w:rsidRPr="000542C2">
            <w:rPr>
              <w:rFonts w:ascii="ae_Granada" w:hAnsi="ae_Granada" w:cs="ae_Granada"/>
              <w:b/>
              <w:bCs/>
              <w:sz w:val="28"/>
              <w:szCs w:val="28"/>
              <w:rtl/>
              <w:lang w:eastAsia="ar-MA" w:bidi="ar-MA"/>
            </w:rPr>
            <w:t>المملكة المغربية</w:t>
          </w:r>
        </w:p>
        <w:p w:rsidR="00312D11" w:rsidRPr="000542C2" w:rsidRDefault="00873D2F">
          <w:pPr>
            <w:pStyle w:val="En-tte"/>
            <w:bidi/>
            <w:snapToGrid w:val="0"/>
            <w:jc w:val="center"/>
            <w:rPr>
              <w:rFonts w:ascii="ae_Granada" w:hAnsi="ae_Granada" w:cs="ae_Granada"/>
              <w:b/>
              <w:bCs/>
              <w:sz w:val="28"/>
              <w:szCs w:val="28"/>
              <w:rtl/>
              <w:lang w:eastAsia="ar-MA" w:bidi="ar-MA"/>
            </w:rPr>
          </w:pPr>
          <w:r w:rsidRPr="000542C2">
            <w:rPr>
              <w:rFonts w:ascii="ae_Granada" w:hAnsi="ae_Granada" w:cs="ae_Granada"/>
              <w:b/>
              <w:bCs/>
              <w:sz w:val="28"/>
              <w:szCs w:val="28"/>
              <w:rtl/>
              <w:lang w:eastAsia="ar-MA" w:bidi="ar-MA"/>
            </w:rPr>
            <w:t>جامعة القاضي عياض - مراكش</w:t>
          </w:r>
        </w:p>
        <w:p w:rsidR="00312D11" w:rsidRDefault="00873D2F">
          <w:pPr>
            <w:pStyle w:val="En-tte"/>
            <w:bidi/>
            <w:snapToGrid w:val="0"/>
            <w:jc w:val="center"/>
            <w:rPr>
              <w:rFonts w:ascii="Arial Black" w:hAnsi="Arial Black" w:cs="AlBattar"/>
              <w:b/>
              <w:bCs/>
              <w:sz w:val="20"/>
              <w:szCs w:val="16"/>
              <w:rtl/>
              <w:lang w:eastAsia="ar-MA" w:bidi="ar-MA"/>
            </w:rPr>
          </w:pPr>
          <w:r w:rsidRPr="000542C2">
            <w:rPr>
              <w:rFonts w:ascii="ae_Granada" w:hAnsi="ae_Granada" w:cs="ae_Granada"/>
              <w:b/>
              <w:bCs/>
              <w:sz w:val="28"/>
              <w:szCs w:val="28"/>
              <w:rtl/>
              <w:lang w:eastAsia="ar-MA" w:bidi="ar-MA"/>
            </w:rPr>
            <w:t>الرئاسة</w:t>
          </w:r>
        </w:p>
      </w:tc>
      <w:tc>
        <w:tcPr>
          <w:tcW w:w="1418" w:type="dxa"/>
          <w:vAlign w:val="center"/>
        </w:tcPr>
        <w:p w:rsidR="00312D11" w:rsidRDefault="00873D2F" w:rsidP="00312D11">
          <w:pPr>
            <w:pStyle w:val="En-tte"/>
            <w:snapToGrid w:val="0"/>
          </w:pPr>
          <w:r w:rsidRPr="00D300BB">
            <w:rPr>
              <w:rFonts w:ascii="Arial Black" w:hAnsi="Arial Black" w:cs="Simplified Arabic"/>
              <w:b/>
              <w:bCs/>
              <w:noProof/>
              <w:sz w:val="20"/>
              <w:szCs w:val="20"/>
              <w:lang w:eastAsia="fr-FR"/>
            </w:rPr>
            <w:drawing>
              <wp:inline distT="0" distB="0" distL="0" distR="0">
                <wp:extent cx="742950" cy="897147"/>
                <wp:effectExtent l="19050" t="0" r="0" b="0"/>
                <wp:docPr id="3" name="Image 1" descr="C:\Users\hp\Desktop\Logo_UC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_UCA_New.png"/>
                        <pic:cNvPicPr>
                          <a:picLocks noChangeAspect="1" noChangeArrowheads="1"/>
                        </pic:cNvPicPr>
                      </pic:nvPicPr>
                      <pic:blipFill>
                        <a:blip r:embed="rId1"/>
                        <a:srcRect/>
                        <a:stretch>
                          <a:fillRect/>
                        </a:stretch>
                      </pic:blipFill>
                      <pic:spPr bwMode="auto">
                        <a:xfrm>
                          <a:off x="0" y="0"/>
                          <a:ext cx="743985" cy="898396"/>
                        </a:xfrm>
                        <a:prstGeom prst="rect">
                          <a:avLst/>
                        </a:prstGeom>
                        <a:noFill/>
                        <a:ln w="9525">
                          <a:noFill/>
                          <a:miter lim="800000"/>
                          <a:headEnd/>
                          <a:tailEnd/>
                        </a:ln>
                      </pic:spPr>
                    </pic:pic>
                  </a:graphicData>
                </a:graphic>
              </wp:inline>
            </w:drawing>
          </w:r>
        </w:p>
      </w:tc>
    </w:tr>
  </w:tbl>
  <w:p w:rsidR="00312D11" w:rsidRDefault="00F36BB1">
    <w:pPr>
      <w:pStyle w:val="En-tte"/>
    </w:pPr>
    <w:r>
      <w:rPr>
        <w:noProof/>
        <w:lang w:eastAsia="fr-FR"/>
      </w:rPr>
      <w:pict>
        <v:line id="_x0000_s1025" style="position:absolute;z-index:-251658752;mso-position-horizontal-relative:text;mso-position-vertical-relative:text" from="-30.4pt,.05pt" to="461.3pt,.05pt" strokeweight=".26mm">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25F2"/>
    <w:multiLevelType w:val="multilevel"/>
    <w:tmpl w:val="C6A6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15B27"/>
    <w:multiLevelType w:val="hybridMultilevel"/>
    <w:tmpl w:val="689CA9B4"/>
    <w:lvl w:ilvl="0" w:tplc="BBEE1960">
      <w:numFmt w:val="bullet"/>
      <w:lvlText w:val="-"/>
      <w:lvlJc w:val="left"/>
      <w:pPr>
        <w:ind w:left="720" w:hanging="360"/>
      </w:pPr>
      <w:rPr>
        <w:rFonts w:ascii="Times New Roman" w:hAnsi="Times New Roman" w:cs="Times New Roman" w:hint="default"/>
        <w:color w:val="3174C5"/>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DC55EA"/>
    <w:multiLevelType w:val="hybridMultilevel"/>
    <w:tmpl w:val="04A479BC"/>
    <w:lvl w:ilvl="0" w:tplc="F6AE1F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5362"/>
    <o:shapelayout v:ext="edit">
      <o:idmap v:ext="edit" data="1"/>
    </o:shapelayout>
  </w:hdrShapeDefaults>
  <w:footnotePr>
    <w:pos w:val="beneathText"/>
    <w:footnote w:id="0"/>
    <w:footnote w:id="1"/>
  </w:footnotePr>
  <w:endnotePr>
    <w:endnote w:id="0"/>
    <w:endnote w:id="1"/>
  </w:endnotePr>
  <w:compat/>
  <w:rsids>
    <w:rsidRoot w:val="00081478"/>
    <w:rsid w:val="00004A73"/>
    <w:rsid w:val="00081478"/>
    <w:rsid w:val="0014591C"/>
    <w:rsid w:val="00221210"/>
    <w:rsid w:val="0022631C"/>
    <w:rsid w:val="00230C12"/>
    <w:rsid w:val="00233239"/>
    <w:rsid w:val="00281E7E"/>
    <w:rsid w:val="002F45B4"/>
    <w:rsid w:val="00317528"/>
    <w:rsid w:val="00381FAD"/>
    <w:rsid w:val="003B4CC4"/>
    <w:rsid w:val="004A2852"/>
    <w:rsid w:val="00556DAB"/>
    <w:rsid w:val="006C6B8F"/>
    <w:rsid w:val="006E0335"/>
    <w:rsid w:val="00765771"/>
    <w:rsid w:val="007F2C05"/>
    <w:rsid w:val="00820B14"/>
    <w:rsid w:val="00837B31"/>
    <w:rsid w:val="00873D2F"/>
    <w:rsid w:val="00877A57"/>
    <w:rsid w:val="008A6B82"/>
    <w:rsid w:val="008F1F94"/>
    <w:rsid w:val="00934697"/>
    <w:rsid w:val="00944131"/>
    <w:rsid w:val="00964ECC"/>
    <w:rsid w:val="00966B94"/>
    <w:rsid w:val="00970E8B"/>
    <w:rsid w:val="00A02BB7"/>
    <w:rsid w:val="00A10597"/>
    <w:rsid w:val="00AE63C6"/>
    <w:rsid w:val="00B0486E"/>
    <w:rsid w:val="00B62B75"/>
    <w:rsid w:val="00BB7C09"/>
    <w:rsid w:val="00C559FC"/>
    <w:rsid w:val="00CD1623"/>
    <w:rsid w:val="00D61050"/>
    <w:rsid w:val="00DF293D"/>
    <w:rsid w:val="00E614B8"/>
    <w:rsid w:val="00EA0D6A"/>
    <w:rsid w:val="00F05BBC"/>
    <w:rsid w:val="00F36BB1"/>
    <w:rsid w:val="00F8507E"/>
    <w:rsid w:val="00FD696D"/>
    <w:rsid w:val="00FD7B63"/>
    <w:rsid w:val="00FF2E5C"/>
    <w:rsid w:val="00FF5C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78"/>
    <w:pPr>
      <w:suppressAutoHyphens/>
      <w:jc w:val="left"/>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1478"/>
    <w:pPr>
      <w:tabs>
        <w:tab w:val="center" w:pos="4536"/>
        <w:tab w:val="right" w:pos="9072"/>
      </w:tabs>
    </w:pPr>
  </w:style>
  <w:style w:type="character" w:customStyle="1" w:styleId="En-tteCar">
    <w:name w:val="En-tête Car"/>
    <w:basedOn w:val="Policepardfaut"/>
    <w:link w:val="En-tte"/>
    <w:rsid w:val="00081478"/>
    <w:rPr>
      <w:rFonts w:ascii="Times New Roman" w:eastAsia="Times New Roman" w:hAnsi="Times New Roman" w:cs="Times New Roman"/>
      <w:sz w:val="24"/>
      <w:szCs w:val="24"/>
      <w:lang w:eastAsia="ar-SA"/>
    </w:rPr>
  </w:style>
  <w:style w:type="paragraph" w:styleId="Pieddepage">
    <w:name w:val="footer"/>
    <w:basedOn w:val="Normal"/>
    <w:link w:val="PieddepageCar"/>
    <w:rsid w:val="00081478"/>
    <w:pPr>
      <w:tabs>
        <w:tab w:val="center" w:pos="4536"/>
        <w:tab w:val="right" w:pos="9072"/>
      </w:tabs>
    </w:pPr>
  </w:style>
  <w:style w:type="character" w:customStyle="1" w:styleId="PieddepageCar">
    <w:name w:val="Pied de page Car"/>
    <w:basedOn w:val="Policepardfaut"/>
    <w:link w:val="Pieddepage"/>
    <w:rsid w:val="00081478"/>
    <w:rPr>
      <w:rFonts w:ascii="Times New Roman" w:eastAsia="Times New Roman" w:hAnsi="Times New Roman" w:cs="Times New Roman"/>
      <w:sz w:val="24"/>
      <w:szCs w:val="24"/>
      <w:lang w:eastAsia="ar-SA"/>
    </w:rPr>
  </w:style>
  <w:style w:type="paragraph" w:styleId="Titre">
    <w:name w:val="Title"/>
    <w:basedOn w:val="Normal"/>
    <w:link w:val="TitreCar"/>
    <w:qFormat/>
    <w:rsid w:val="00081478"/>
    <w:pPr>
      <w:suppressAutoHyphens w:val="0"/>
      <w:bidi/>
      <w:ind w:left="4533"/>
      <w:jc w:val="center"/>
    </w:pPr>
    <w:rPr>
      <w:b/>
      <w:bCs/>
      <w:sz w:val="36"/>
      <w:szCs w:val="36"/>
      <w:lang w:eastAsia="fr-FR"/>
    </w:rPr>
  </w:style>
  <w:style w:type="character" w:customStyle="1" w:styleId="TitreCar">
    <w:name w:val="Titre Car"/>
    <w:basedOn w:val="Policepardfaut"/>
    <w:link w:val="Titre"/>
    <w:rsid w:val="00081478"/>
    <w:rPr>
      <w:rFonts w:ascii="Times New Roman" w:eastAsia="Times New Roman" w:hAnsi="Times New Roman" w:cs="Times New Roman"/>
      <w:b/>
      <w:bCs/>
      <w:sz w:val="36"/>
      <w:szCs w:val="36"/>
      <w:lang w:eastAsia="fr-FR"/>
    </w:rPr>
  </w:style>
  <w:style w:type="paragraph" w:customStyle="1" w:styleId="yiv0512107557msonormal">
    <w:name w:val="yiv0512107557msonormal"/>
    <w:basedOn w:val="Normal"/>
    <w:rsid w:val="00081478"/>
    <w:pPr>
      <w:suppressAutoHyphens w:val="0"/>
      <w:spacing w:before="100" w:beforeAutospacing="1" w:after="100" w:afterAutospacing="1"/>
    </w:pPr>
    <w:rPr>
      <w:lang w:eastAsia="fr-FR"/>
    </w:rPr>
  </w:style>
  <w:style w:type="paragraph" w:styleId="Paragraphedeliste">
    <w:name w:val="List Paragraph"/>
    <w:basedOn w:val="Normal"/>
    <w:uiPriority w:val="34"/>
    <w:qFormat/>
    <w:rsid w:val="00081478"/>
    <w:pPr>
      <w:ind w:left="720"/>
      <w:contextualSpacing/>
    </w:pPr>
  </w:style>
  <w:style w:type="paragraph" w:styleId="Textedebulles">
    <w:name w:val="Balloon Text"/>
    <w:basedOn w:val="Normal"/>
    <w:link w:val="TextedebullesCar"/>
    <w:uiPriority w:val="99"/>
    <w:semiHidden/>
    <w:unhideWhenUsed/>
    <w:rsid w:val="00A10597"/>
    <w:rPr>
      <w:rFonts w:ascii="Tahoma" w:hAnsi="Tahoma" w:cs="Tahoma"/>
      <w:sz w:val="16"/>
      <w:szCs w:val="16"/>
    </w:rPr>
  </w:style>
  <w:style w:type="character" w:customStyle="1" w:styleId="TextedebullesCar">
    <w:name w:val="Texte de bulles Car"/>
    <w:basedOn w:val="Policepardfaut"/>
    <w:link w:val="Textedebulles"/>
    <w:uiPriority w:val="99"/>
    <w:semiHidden/>
    <w:rsid w:val="00A105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6.200.176.38/public/files/concours/BO_6393_Ar_PH-P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2017-09-28T15:36:00Z</cp:lastPrinted>
  <dcterms:created xsi:type="dcterms:W3CDTF">2017-09-28T22:00:00Z</dcterms:created>
  <dcterms:modified xsi:type="dcterms:W3CDTF">2017-09-28T22:00:00Z</dcterms:modified>
</cp:coreProperties>
</file>