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The two categories eligible for this period will be: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5 days of training + 2 days for traveling</w:t>
            </w:r>
          </w:p>
        </w:tc>
      </w:tr>
      <w:tr w:rsidR="00736F00" w:rsidRPr="008D487C" w:rsidTr="00806B09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F00" w:rsidRPr="008D487C" w:rsidRDefault="00736F00" w:rsidP="00806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5 days of teaching (8 teaching hours weekly) + 2 days for traveling</w:t>
            </w:r>
          </w:p>
        </w:tc>
      </w:tr>
    </w:tbl>
    <w:p w:rsidR="00736F00" w:rsidRDefault="00736F00" w:rsidP="00736F00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We would like to remind you that in the case of STAFF TRAINING the selected candidates will participate in a one week training / networking event with other universitie</w:t>
      </w:r>
      <w:bookmarkStart w:id="0" w:name="m_6016096327947335951__GoBack"/>
      <w:bookmarkEnd w:id="0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s from around the world.</w:t>
      </w:r>
    </w:p>
    <w:p w:rsidR="00736F00" w:rsidRPr="00736F00" w:rsidRDefault="00736F00" w:rsidP="00736F00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MOBILITY PERIODS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</w:tr>
      <w:tr w:rsidR="00736F00" w:rsidRPr="008D487C" w:rsidTr="00806B09">
        <w:trPr>
          <w:trHeight w:val="1480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March 27 – 31, 2017</w:t>
            </w:r>
          </w:p>
          <w:p w:rsidR="00736F00" w:rsidRPr="008D487C" w:rsidRDefault="00736F00" w:rsidP="00806B09">
            <w:pPr>
              <w:spacing w:before="240" w:after="24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OR</w:t>
            </w:r>
          </w:p>
          <w:p w:rsidR="00736F00" w:rsidRPr="008D487C" w:rsidRDefault="00736F00" w:rsidP="00806B09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April 3 -7, 2017</w:t>
            </w:r>
          </w:p>
          <w:p w:rsidR="00736F00" w:rsidRPr="008D487C" w:rsidRDefault="00736F00" w:rsidP="00806B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The University of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Deusto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will organize the groups according to demand.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ind w:left="357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All Staff Teaching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Mobilities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should start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before May 20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vertAlign w:val="superscript"/>
                <w:lang w:val="en-US" w:eastAsia="fr-FR"/>
              </w:rPr>
              <w:t>th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, 2017.</w:t>
            </w:r>
          </w:p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(Keep in mind that it is 5 working days mobility)</w:t>
            </w:r>
          </w:p>
        </w:tc>
      </w:tr>
    </w:tbl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REQUIREMENTS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</w:tr>
      <w:tr w:rsidR="00736F00" w:rsidRPr="008D487C" w:rsidTr="00806B09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Documents to be submitted: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FR"/>
              </w:rPr>
              <w:t>-  </w:t>
            </w: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Curriculum vitae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FR"/>
              </w:rPr>
              <w:t>-  </w:t>
            </w: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Passport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 w:right="2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Letter of support from supervisor at home university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 xml:space="preserve">-  Training Mobility Agreement (approved by the University of </w:t>
            </w:r>
            <w:proofErr w:type="spellStart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Deusto</w:t>
            </w:r>
            <w:proofErr w:type="spellEnd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 xml:space="preserve"> before the mobility starts). Form attached.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Questionnaire. Form attached.</w:t>
            </w:r>
          </w:p>
          <w:p w:rsidR="00736F00" w:rsidRPr="008D487C" w:rsidRDefault="00736F00" w:rsidP="00806B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Adequate level of English: B2 (upper intermediate) or C1 (advanced). No official certificate will be required.</w:t>
            </w:r>
          </w:p>
          <w:p w:rsidR="00736F00" w:rsidRPr="008D487C" w:rsidRDefault="00736F00" w:rsidP="00806B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 xml:space="preserve">Expertise in the following 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lastRenderedPageBreak/>
              <w:t>areas: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- International Relations;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-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Interinstitutional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Relations;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- Exchange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programmes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;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- International research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programmes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;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- Networking;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- International Cooperation;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lastRenderedPageBreak/>
              <w:t>·           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Documents to be submitted: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Curriculum vitae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Passport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Letter of support from supervisor at home university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 xml:space="preserve">-  Teaching Mobility Agreement (approved by the University of </w:t>
            </w:r>
            <w:proofErr w:type="spellStart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Deusto</w:t>
            </w:r>
            <w:proofErr w:type="spellEnd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 xml:space="preserve"> before the mobility starts), in which the teaching </w:t>
            </w:r>
            <w:proofErr w:type="spellStart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 xml:space="preserve"> should include 8 hours of teaching per week. Form attached.</w:t>
            </w:r>
          </w:p>
          <w:p w:rsidR="00736F00" w:rsidRPr="008D487C" w:rsidRDefault="00736F00" w:rsidP="00806B09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    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 xml:space="preserve">Adequate level of English or Spanish: B2 (upper intermediate) or C1 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lastRenderedPageBreak/>
              <w:t>(advanced). No official certificate will be required.</w:t>
            </w:r>
          </w:p>
          <w:p w:rsidR="00736F00" w:rsidRPr="008D487C" w:rsidRDefault="00736F00" w:rsidP="00806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lastRenderedPageBreak/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FIELDS OF STUDY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 xml:space="preserve">For Staff Teaching </w:t>
      </w:r>
      <w:proofErr w:type="spellStart"/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Mobilities</w:t>
      </w:r>
      <w:proofErr w:type="spellEnd"/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The UD will accept candidates in the following academic areas: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Social and Human Sciences: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http://www.socialesyhumanas.deusto.es/cs/Satellite/socialesyhumanas/en/facultad-sociales-y-humanas?cambioidioma=si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Engineering: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http://www.ingenieria.deusto.es/cs/Satellite/ingenieria/en/facultad-ingenieria?_ga=1.174898090.907152838.1452765396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Deusto</w:t>
      </w:r>
      <w:proofErr w:type="spellEnd"/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 xml:space="preserve"> Business School: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http://www.dbs.deusto.es/cs/Satellite/dbs/es/business_school/estudiantes-de-grado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Law: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http://www.derecho.deusto.es/cs/Satellite/derecho/en/inicio-derecho?_ga=1.174898090.907152838.1452765396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Psychology: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8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http://www.psicologiayeducacion.deusto.es/cs/Satellite/psicologiayeducacion/en/faculty-of-psychology-and-education?_ga=1.174898090.907152838.1452765396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Education: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9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http://www.psicologiayeducacion.deusto.es/cs/Satellite/psicologiayeducacion/en/faculty-of-psychology-and-education?_ga=1.174898090.907152838.1452765396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Theology: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0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http://www.teologia.deusto.es/cs/Satellite/teologia/en/facultad-teologia?_ga=1.174898090.907152838.1452765396</w:t>
        </w:r>
      </w:hyperlink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lastRenderedPageBreak/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GRANT CONDITIONS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</w:tr>
      <w:tr w:rsidR="00736F00" w:rsidRPr="008D487C" w:rsidTr="00806B09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5 days of training + 2 days for travelling</w:t>
            </w:r>
          </w:p>
          <w:p w:rsidR="00736F00" w:rsidRPr="008D487C" w:rsidRDefault="00736F00" w:rsidP="00806B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Allowance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: 120€/day</w:t>
            </w:r>
          </w:p>
          <w:p w:rsidR="00736F00" w:rsidRPr="008D487C" w:rsidRDefault="00736F00" w:rsidP="00806B0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Travel budget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: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11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36F00" w:rsidRPr="008D487C" w:rsidRDefault="00736F00" w:rsidP="00806B09">
            <w:pPr>
              <w:spacing w:before="120" w:after="120" w:line="240" w:lineRule="auto"/>
              <w:ind w:left="11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     Morocco: 275 €</w:t>
            </w:r>
          </w:p>
          <w:p w:rsidR="008D487C" w:rsidRPr="008D487C" w:rsidRDefault="00736F00" w:rsidP="00806B09">
            <w:pPr>
              <w:spacing w:before="120" w:after="120" w:line="240" w:lineRule="auto"/>
              <w:ind w:left="11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5 days (8 teaching hours weekly) +2 days for travelling</w:t>
            </w:r>
          </w:p>
          <w:p w:rsidR="00736F00" w:rsidRPr="008D487C" w:rsidRDefault="00736F00" w:rsidP="00806B0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Allowance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: 120€/day</w:t>
            </w:r>
          </w:p>
          <w:p w:rsidR="00736F00" w:rsidRPr="008D487C" w:rsidRDefault="00736F00" w:rsidP="00806B0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fr-FR"/>
              </w:rPr>
              <w:t>·    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Travel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  <w:r w:rsidRPr="008D487C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budget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: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11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D487C" w:rsidRPr="008D487C" w:rsidRDefault="00736F00" w:rsidP="00806B09">
            <w:pPr>
              <w:spacing w:before="120" w:after="120" w:line="240" w:lineRule="auto"/>
              <w:ind w:left="11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Arial"/>
                <w:color w:val="222222"/>
                <w:sz w:val="24"/>
                <w:szCs w:val="24"/>
                <w:lang w:val="en-US" w:eastAsia="fr-FR"/>
              </w:rPr>
              <w:t>-       Morocco: 275 €</w:t>
            </w:r>
          </w:p>
        </w:tc>
      </w:tr>
    </w:tbl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About the insurance:</w:t>
      </w: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 having an insurance policy covering the minimum </w:t>
      </w:r>
      <w:proofErr w:type="spell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programme</w:t>
      </w:r>
      <w:proofErr w:type="spell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 requirements is compulsory and the grantee is responsible for acquiring this policy before arriving to EU . The University of </w:t>
      </w:r>
      <w:proofErr w:type="spell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Deusto</w:t>
      </w:r>
      <w:proofErr w:type="spell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 works with the insurance company: EXPAT and their rates for this type of policy is 0</w:t>
      </w:r>
      <w:proofErr w:type="gram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,85</w:t>
      </w:r>
      <w:proofErr w:type="gram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€ per day.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SELECTION CRITERIA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</w:tr>
      <w:tr w:rsidR="00736F00" w:rsidRPr="008D487C" w:rsidTr="00806B09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Adequate Curriculum Vitae.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Adequate level of English: B2 (upper intermediate) or C1 (advanced).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·         Adequate Training Mobility Agreement (approved by the University of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Deusto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before the start of the mobility). Form attached.</w:t>
            </w:r>
          </w:p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</w:p>
          <w:p w:rsidR="00736F00" w:rsidRPr="008D487C" w:rsidRDefault="00736F00" w:rsidP="00806B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Adequate Curriculum Vitae.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Adequate level of English or Spanish: B2 (upper intermediate) or C1 (advanced).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Academic matching.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·         Adequate Teaching Mobility Agreement (approved by the University of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Deusto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before the start of the mobility), in which the teaching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should include 8 hours of teaching per week</w:t>
            </w:r>
            <w:r w:rsidRPr="008D487C">
              <w:rPr>
                <w:rFonts w:ascii="Georgia" w:eastAsia="Times New Roman" w:hAnsi="Georgia" w:cs="Times New Roman"/>
                <w:i/>
                <w:iCs/>
                <w:color w:val="222222"/>
                <w:sz w:val="24"/>
                <w:szCs w:val="24"/>
                <w:lang w:val="en-US" w:eastAsia="fr-FR"/>
              </w:rPr>
              <w:t>. 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Form attached.</w:t>
            </w:r>
          </w:p>
        </w:tc>
      </w:tr>
    </w:tbl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APPLICATION PROCEDURE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Where to send the application: </w:t>
      </w:r>
      <w:hyperlink r:id="rId11" w:tgtFrame="_blank" w:history="1">
        <w:r w:rsidRPr="008D487C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 w:eastAsia="fr-FR"/>
          </w:rPr>
          <w:t>staffapplication@deusto.es</w:t>
        </w:r>
      </w:hyperlink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Deadline: </w:t>
      </w: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January 20, 2017 at 13:00 hrs. (Central European Time)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lastRenderedPageBreak/>
        <w:t xml:space="preserve">What has to be </w:t>
      </w:r>
      <w:proofErr w:type="gramStart"/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sent:</w:t>
      </w:r>
      <w:proofErr w:type="gramEnd"/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736F00" w:rsidRPr="008D487C" w:rsidTr="00806B0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TRAINING MOBILITIES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aps/>
                <w:color w:val="222222"/>
                <w:sz w:val="24"/>
                <w:szCs w:val="24"/>
                <w:lang w:val="en-US" w:eastAsia="fr-FR"/>
              </w:rPr>
              <w:t>STAFF TEACHING MOBILITIES</w:t>
            </w:r>
          </w:p>
        </w:tc>
      </w:tr>
      <w:tr w:rsidR="00736F00" w:rsidRPr="008D487C" w:rsidTr="00806B09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Curriculum vitae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Passport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Letter of support from supervisor at home university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Training Mobility Agreement. Form attached.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Questionnaire. Form attached</w:t>
            </w:r>
          </w:p>
          <w:p w:rsidR="00736F00" w:rsidRPr="008D487C" w:rsidRDefault="00736F00" w:rsidP="00806B09">
            <w:pPr>
              <w:spacing w:before="120" w:after="120" w:line="240" w:lineRule="auto"/>
              <w:ind w:left="1134" w:right="3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i/>
                <w:iCs/>
                <w:color w:val="222222"/>
                <w:sz w:val="24"/>
                <w:szCs w:val="24"/>
                <w:lang w:val="en-US" w:eastAsia="fr-FR"/>
              </w:rPr>
              <w:t> </w:t>
            </w: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Curriculum vitae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Passport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·         Letter of support from supervisor at home university</w:t>
            </w:r>
          </w:p>
          <w:p w:rsidR="00736F00" w:rsidRPr="008D487C" w:rsidRDefault="00736F00" w:rsidP="00806B09">
            <w:pPr>
              <w:spacing w:before="120"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·         Teaching Mobility Agreement, in which the teaching </w:t>
            </w:r>
            <w:proofErr w:type="spellStart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 xml:space="preserve"> should include 8 hours of teaching per week. Form attached.</w:t>
            </w:r>
          </w:p>
        </w:tc>
      </w:tr>
    </w:tbl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Please send the required documents as </w:t>
      </w: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PDF</w:t>
      </w: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files indicating your university and country in the subject of the email.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We will get back to you when the selection process finishes. Once </w:t>
      </w:r>
      <w:proofErr w:type="spell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mobilities</w:t>
      </w:r>
      <w:proofErr w:type="spell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 are assigned, we will contact you again about the </w:t>
      </w:r>
      <w:proofErr w:type="spell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Interinstitutional</w:t>
      </w:r>
      <w:proofErr w:type="spell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 xml:space="preserve"> Agreement to formalize the new </w:t>
      </w:r>
      <w:proofErr w:type="spellStart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mobilities</w:t>
      </w:r>
      <w:proofErr w:type="spellEnd"/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.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color w:val="222222"/>
          <w:sz w:val="24"/>
          <w:szCs w:val="24"/>
          <w:lang w:val="en-US" w:eastAsia="fr-FR"/>
        </w:rPr>
        <w:t> 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TIMETABLE</w:t>
      </w:r>
    </w:p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2977"/>
      </w:tblGrid>
      <w:tr w:rsidR="00736F00" w:rsidRPr="008D487C" w:rsidTr="00806B09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October 24 – January 20: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Call for application</w:t>
            </w:r>
          </w:p>
        </w:tc>
      </w:tr>
      <w:tr w:rsidR="00736F00" w:rsidRPr="008D487C" w:rsidTr="00806B0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January 23 – February 10: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Selection</w:t>
            </w:r>
          </w:p>
        </w:tc>
      </w:tr>
      <w:tr w:rsidR="00736F00" w:rsidRPr="008D487C" w:rsidTr="00806B0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February 10 – 17: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Confirmation</w:t>
            </w:r>
          </w:p>
        </w:tc>
      </w:tr>
      <w:tr w:rsidR="00736F00" w:rsidRPr="008D487C" w:rsidTr="00806B0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As of February 20: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00" w:rsidRPr="008D487C" w:rsidRDefault="00736F00" w:rsidP="0080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487C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US" w:eastAsia="fr-FR"/>
              </w:rPr>
              <w:t>Incoming process</w:t>
            </w:r>
          </w:p>
        </w:tc>
      </w:tr>
    </w:tbl>
    <w:p w:rsidR="00736F00" w:rsidRPr="008D487C" w:rsidRDefault="00736F00" w:rsidP="007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487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 w:eastAsia="fr-FR"/>
        </w:rPr>
        <w:t> </w:t>
      </w:r>
    </w:p>
    <w:p w:rsidR="00624EB4" w:rsidRDefault="00624EB4"/>
    <w:sectPr w:rsidR="00624EB4" w:rsidSect="0062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F00"/>
    <w:rsid w:val="00624EB4"/>
    <w:rsid w:val="007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logiayeducacion.deusto.es/cs/Satellite/psicologiayeducacion/en/faculty-of-psychology-and-education?_ga=1.174898090.907152838.14527653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echo.deusto.es/cs/Satellite/derecho/en/inicio-derecho?_ga=1.174898090.907152838.14527653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.deusto.es/cs/Satellite/dbs/es/business_school/estudiantes-de-grado" TargetMode="External"/><Relationship Id="rId11" Type="http://schemas.openxmlformats.org/officeDocument/2006/relationships/hyperlink" Target="mailto:staffapplication@deusto.es" TargetMode="External"/><Relationship Id="rId5" Type="http://schemas.openxmlformats.org/officeDocument/2006/relationships/hyperlink" Target="http://www.ingenieria.deusto.es/cs/Satellite/ingenieria/en/facultad-ingenieria?_ga=1.174898090.907152838.1452765396" TargetMode="External"/><Relationship Id="rId10" Type="http://schemas.openxmlformats.org/officeDocument/2006/relationships/hyperlink" Target="http://www.teologia.deusto.es/cs/Satellite/teologia/en/facultad-teologia?_ga=1.174898090.907152838.1452765396" TargetMode="External"/><Relationship Id="rId4" Type="http://schemas.openxmlformats.org/officeDocument/2006/relationships/hyperlink" Target="http://www.socialesyhumanas.deusto.es/cs/Satellite/socialesyhumanas/en/facultad-sociales-y-humanas?cambioidioma=si" TargetMode="External"/><Relationship Id="rId9" Type="http://schemas.openxmlformats.org/officeDocument/2006/relationships/hyperlink" Target="http://www.psicologiayeducacion.deusto.es/cs/Satellite/psicologiayeducacion/en/faculty-of-psychology-and-education?_ga=1.174898090.907152838.14527653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2016-11-24T16:00:00Z</dcterms:created>
  <dcterms:modified xsi:type="dcterms:W3CDTF">2016-11-24T16:01:00Z</dcterms:modified>
</cp:coreProperties>
</file>